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61E4" w14:textId="1FFBFE8F" w:rsidR="00C759C2" w:rsidRPr="00F828BF" w:rsidRDefault="00C759C2" w:rsidP="00F828BF">
      <w:pPr>
        <w:spacing w:line="256" w:lineRule="auto"/>
        <w:jc w:val="both"/>
        <w:rPr>
          <w:rFonts w:ascii="Arial" w:hAnsi="Arial" w:cs="Arial"/>
          <w:sz w:val="16"/>
          <w:szCs w:val="16"/>
        </w:rPr>
      </w:pPr>
    </w:p>
    <w:p w14:paraId="2225C40B" w14:textId="77777777" w:rsidR="007765D7" w:rsidRDefault="007765D7" w:rsidP="00C759C2"/>
    <w:p w14:paraId="7E845119" w14:textId="78A42E24" w:rsidR="00C759C2" w:rsidRDefault="00C759C2" w:rsidP="00C759C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KLAUZULA INFORMACYJNA</w:t>
      </w:r>
    </w:p>
    <w:p w14:paraId="35283427" w14:textId="7231B972" w:rsidR="00C759C2" w:rsidRDefault="00C759C2" w:rsidP="00C759C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dla uczestnika Programu „Opieka </w:t>
      </w:r>
      <w:proofErr w:type="spellStart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wytchnieniowa</w:t>
      </w:r>
      <w:proofErr w:type="spellEnd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” dla Jednostek Samorządu Terytorialnego – edycja 202</w:t>
      </w:r>
      <w:r w:rsidR="00EF399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6265909C" w14:textId="77777777" w:rsidR="00C759C2" w:rsidRDefault="00C759C2" w:rsidP="00C759C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(w zakresie danych przetwarzanych przez Elbląskie Centrum Usług Społecznych)</w:t>
      </w:r>
    </w:p>
    <w:p w14:paraId="6D69A5B5" w14:textId="77777777" w:rsidR="00C759C2" w:rsidRDefault="00C759C2" w:rsidP="00C759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070652" w14:textId="77777777" w:rsidR="00C759C2" w:rsidRDefault="00C759C2" w:rsidP="00C759C2">
      <w:pPr>
        <w:spacing w:line="256" w:lineRule="auto"/>
        <w:jc w:val="both"/>
        <w:rPr>
          <w:rFonts w:ascii="Arial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opublikowanym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>w Dzienniku Urzędowym Unii Europejskiej Nr 119/1 z dnia 4 maja 2016 r. - informuję, iż:</w:t>
      </w:r>
    </w:p>
    <w:p w14:paraId="6D8A2B1D" w14:textId="77777777" w:rsidR="00C759C2" w:rsidRDefault="00C759C2" w:rsidP="00C759C2">
      <w:pPr>
        <w:spacing w:line="256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1) administratorem Pani/Pana danych osobowych jest jednostka organizacyjna Gminy - Miasta Elbląg – Elbląskie Centrum Usług Społecznych z siedzibą w 82-300 Elbląg ul. Winna 9</w:t>
      </w:r>
    </w:p>
    <w:p w14:paraId="68A4E1A2" w14:textId="77777777" w:rsidR="00C759C2" w:rsidRDefault="00C759C2" w:rsidP="00C759C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2) w sprawach dotyczących ochrony danych osobowych, macie Państwo prawo kontaktować się z Inspektorem ochrony danych  na adres e-mail: joanna.rejewska@ecus.pl </w:t>
      </w:r>
    </w:p>
    <w:p w14:paraId="1870E57C" w14:textId="460DD5B7" w:rsidR="00C759C2" w:rsidRDefault="00C759C2" w:rsidP="00C759C2">
      <w:pPr>
        <w:spacing w:before="240"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3) celem przetwarzania danych osobowych jest realizacja, koordynacja, nadzór, kontrola zadań oraz sposobu wykorzystania środków w zakresie realizacji Programu Ministra Rodziny, Pracy i Polityki Społecznej „Opieka </w:t>
      </w:r>
      <w:proofErr w:type="spellStart"/>
      <w:r>
        <w:rPr>
          <w:rFonts w:ascii="Arial" w:eastAsia="Times New Roman" w:hAnsi="Arial" w:cs="Arial"/>
          <w:kern w:val="0"/>
          <w:lang w:eastAsia="pl-PL"/>
          <w14:ligatures w14:val="none"/>
        </w:rPr>
        <w:t>wytchnieniowa</w:t>
      </w:r>
      <w:proofErr w:type="spellEnd"/>
      <w:r>
        <w:rPr>
          <w:rFonts w:ascii="Arial" w:eastAsia="Times New Roman" w:hAnsi="Arial" w:cs="Arial"/>
          <w:kern w:val="0"/>
          <w:lang w:eastAsia="pl-PL"/>
          <w14:ligatures w14:val="none"/>
        </w:rPr>
        <w:t>” dla Jednostek Samorządu Terytorialnego – edycja 202</w:t>
      </w:r>
      <w:r w:rsidR="00EF3999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</w:p>
    <w:p w14:paraId="3E209386" w14:textId="6B497A6B" w:rsidR="00C759C2" w:rsidRDefault="00C759C2" w:rsidP="00C759C2">
      <w:pPr>
        <w:spacing w:before="240"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4)  Pani/Pana dane osobowe przetwarzamy na podstawie art. 6 ust. 1 lit. e) oraz art. 9 ust. 2 lit. b RODO tj. w związku z zadaniami realizowanymi w interesie publicznym w tym do wypełnienia obowiązków z zakresie zabezpieczenia społecznego i ochrony socjalnej wynikającymi z Programu </w:t>
      </w:r>
      <w:proofErr w:type="spellStart"/>
      <w:r>
        <w:rPr>
          <w:rFonts w:ascii="Arial" w:hAnsi="Arial" w:cs="Arial"/>
          <w:kern w:val="0"/>
          <w14:ligatures w14:val="none"/>
        </w:rPr>
        <w:t>MRPiPS</w:t>
      </w:r>
      <w:proofErr w:type="spellEnd"/>
      <w:r>
        <w:rPr>
          <w:rFonts w:ascii="Arial" w:hAnsi="Arial" w:cs="Arial"/>
          <w:kern w:val="0"/>
          <w14:ligatures w14:val="none"/>
        </w:rPr>
        <w:t xml:space="preserve"> „Opieka </w:t>
      </w:r>
      <w:proofErr w:type="spellStart"/>
      <w:r>
        <w:rPr>
          <w:rFonts w:ascii="Arial" w:hAnsi="Arial" w:cs="Arial"/>
          <w:kern w:val="0"/>
          <w14:ligatures w14:val="none"/>
        </w:rPr>
        <w:t>wytchnieniowa</w:t>
      </w:r>
      <w:proofErr w:type="spellEnd"/>
      <w:r>
        <w:rPr>
          <w:rFonts w:ascii="Arial" w:hAnsi="Arial" w:cs="Arial"/>
          <w:kern w:val="0"/>
          <w14:ligatures w14:val="none"/>
        </w:rPr>
        <w:t>” dla Jednostek Samorządu Terytorialnego – edycja 202</w:t>
      </w:r>
      <w:r w:rsidR="00EF3999">
        <w:rPr>
          <w:rFonts w:ascii="Arial" w:hAnsi="Arial" w:cs="Arial"/>
          <w:kern w:val="0"/>
          <w14:ligatures w14:val="none"/>
        </w:rPr>
        <w:t>5</w:t>
      </w:r>
      <w:r>
        <w:rPr>
          <w:rFonts w:ascii="Arial" w:hAnsi="Arial" w:cs="Arial"/>
          <w:kern w:val="0"/>
          <w14:ligatures w14:val="none"/>
        </w:rPr>
        <w:t xml:space="preserve"> na podstawie ustawy z dnia 23 października 2018 r. o Funduszu Solidarnościowym</w:t>
      </w:r>
    </w:p>
    <w:p w14:paraId="02C84E7B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5) Dane podlegające przetwarzaniu: dane zwykłe np. imię i nazwisko, data urodzenia, adres zamieszkania i dane wrażliwe np. dotyczące zdrowia</w:t>
      </w:r>
    </w:p>
    <w:p w14:paraId="59776D25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6) Pani/Pana dane osobowe będą przechowywane przez okres</w:t>
      </w:r>
      <w:r>
        <w:rPr>
          <w:rFonts w:ascii="Arial" w:hAnsi="Arial" w:cs="Arial"/>
          <w:kern w:val="0"/>
          <w14:ligatures w14:val="none"/>
        </w:rPr>
        <w:t xml:space="preserve"> określony przepisami prawa, zgodnie z Jednolitym rzeczowym wykazem akt</w:t>
      </w:r>
    </w:p>
    <w:p w14:paraId="55A30194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69807323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7) Podanie przez Panią/Pana danych osobowych jest niezbędne do uczestnictwa w Programie</w:t>
      </w:r>
    </w:p>
    <w:p w14:paraId="7FCE06E3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8)  Źródłem pochodzenia Pani/Pana danych osobowych są podmioty administracji rządowej, podmioty administracji samorządowej, organizacje pozarządowe  </w:t>
      </w:r>
    </w:p>
    <w:p w14:paraId="1DEB385D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9) Odbiorcami Pani/Pana danych osobowych są podmioty administracji rządowej, podmioty administracji samorządowej, organizacje pozarządowe</w:t>
      </w:r>
    </w:p>
    <w:p w14:paraId="63DE120A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10) </w:t>
      </w:r>
      <w:bookmarkStart w:id="0" w:name="_Hlk8640825"/>
      <w:r>
        <w:rPr>
          <w:rFonts w:ascii="Arial" w:eastAsia="Times New Roman" w:hAnsi="Arial" w:cs="Arial"/>
          <w:kern w:val="0"/>
          <w:lang w:eastAsia="pl-PL"/>
          <w14:ligatures w14:val="none"/>
        </w:rPr>
        <w:t>posiada Pani/Pan prawo dostępu do treści swoich danych oraz prawo ich sprostowania, prawo ograniczenia przetwarzania</w:t>
      </w:r>
    </w:p>
    <w:p w14:paraId="5966E3B2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" w:name="_Hlk8643220"/>
      <w:bookmarkEnd w:id="0"/>
      <w:r>
        <w:rPr>
          <w:rFonts w:ascii="Arial" w:eastAsia="Times New Roman" w:hAnsi="Arial" w:cs="Arial"/>
          <w:kern w:val="0"/>
          <w:lang w:eastAsia="pl-PL"/>
          <w14:ligatures w14:val="none"/>
        </w:rPr>
        <w:t>11) ma Pani/Pan prawo wniesienia skargi do PUODO Prezes Urzędu Ochrony Danych Osobowych; Urząd Ochrony Danych Osobowych z siedzibą w: 00-193 Warszawa,                          ul. Stawki 2</w:t>
      </w:r>
      <w:bookmarkEnd w:id="1"/>
    </w:p>
    <w:sectPr w:rsidR="00C7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221A" w14:textId="77777777" w:rsidR="00C962B7" w:rsidRDefault="00C962B7" w:rsidP="00515F83">
      <w:pPr>
        <w:spacing w:after="0" w:line="240" w:lineRule="auto"/>
      </w:pPr>
      <w:r>
        <w:separator/>
      </w:r>
    </w:p>
  </w:endnote>
  <w:endnote w:type="continuationSeparator" w:id="0">
    <w:p w14:paraId="009301C9" w14:textId="77777777" w:rsidR="00C962B7" w:rsidRDefault="00C962B7" w:rsidP="0051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ED8B" w14:textId="77777777" w:rsidR="00C962B7" w:rsidRDefault="00C962B7" w:rsidP="00515F83">
      <w:pPr>
        <w:spacing w:after="0" w:line="240" w:lineRule="auto"/>
      </w:pPr>
      <w:r>
        <w:separator/>
      </w:r>
    </w:p>
  </w:footnote>
  <w:footnote w:type="continuationSeparator" w:id="0">
    <w:p w14:paraId="0CE4DEC1" w14:textId="77777777" w:rsidR="00C962B7" w:rsidRDefault="00C962B7" w:rsidP="0051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F420" w14:textId="7294F9F8" w:rsidR="00515F83" w:rsidRDefault="00BB436C" w:rsidP="00515F83">
    <w:pPr>
      <w:pStyle w:val="Nagwek"/>
      <w:ind w:left="-709"/>
    </w:pPr>
    <w:r w:rsidRPr="00BB436C">
      <w:rPr>
        <w:noProof/>
      </w:rPr>
      <w:drawing>
        <wp:anchor distT="0" distB="0" distL="114300" distR="114300" simplePos="0" relativeHeight="251661312" behindDoc="1" locked="0" layoutInCell="1" allowOverlap="1" wp14:anchorId="06FD2FB4" wp14:editId="7D4824B2">
          <wp:simplePos x="0" y="0"/>
          <wp:positionH relativeFrom="column">
            <wp:posOffset>5200650</wp:posOffset>
          </wp:positionH>
          <wp:positionV relativeFrom="paragraph">
            <wp:posOffset>-182880</wp:posOffset>
          </wp:positionV>
          <wp:extent cx="676275" cy="770890"/>
          <wp:effectExtent l="0" t="0" r="9525" b="0"/>
          <wp:wrapTight wrapText="bothSides">
            <wp:wrapPolygon edited="0">
              <wp:start x="0" y="0"/>
              <wp:lineTo x="0" y="20817"/>
              <wp:lineTo x="21296" y="20817"/>
              <wp:lineTo x="21296" y="0"/>
              <wp:lineTo x="0" y="0"/>
            </wp:wrapPolygon>
          </wp:wrapTight>
          <wp:docPr id="171052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28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F83">
      <w:rPr>
        <w:noProof/>
      </w:rPr>
      <w:drawing>
        <wp:anchor distT="0" distB="0" distL="114300" distR="114300" simplePos="0" relativeHeight="251659264" behindDoc="1" locked="0" layoutInCell="1" allowOverlap="1" wp14:anchorId="41EF38E8" wp14:editId="58468F1C">
          <wp:simplePos x="0" y="0"/>
          <wp:positionH relativeFrom="column">
            <wp:posOffset>1790700</wp:posOffset>
          </wp:positionH>
          <wp:positionV relativeFrom="paragraph">
            <wp:posOffset>-209550</wp:posOffset>
          </wp:positionV>
          <wp:extent cx="2901950" cy="847725"/>
          <wp:effectExtent l="0" t="0" r="0" b="0"/>
          <wp:wrapTight wrapText="bothSides">
            <wp:wrapPolygon edited="0">
              <wp:start x="2127" y="2427"/>
              <wp:lineTo x="851" y="4369"/>
              <wp:lineTo x="709" y="8737"/>
              <wp:lineTo x="851" y="16018"/>
              <wp:lineTo x="2127" y="18445"/>
              <wp:lineTo x="5105" y="19416"/>
              <wp:lineTo x="20844" y="19416"/>
              <wp:lineTo x="20986" y="6796"/>
              <wp:lineTo x="16165" y="4369"/>
              <wp:lineTo x="3687" y="2427"/>
              <wp:lineTo x="2127" y="2427"/>
            </wp:wrapPolygon>
          </wp:wrapTight>
          <wp:docPr id="2798916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F83">
      <w:rPr>
        <w:noProof/>
        <w:lang w:eastAsia="pl-PL"/>
      </w:rPr>
      <w:drawing>
        <wp:inline distT="0" distB="0" distL="0" distR="0" wp14:anchorId="14C43D4E" wp14:editId="477099D9">
          <wp:extent cx="1748790" cy="457200"/>
          <wp:effectExtent l="1905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05306E" w14:textId="77777777" w:rsidR="00515F83" w:rsidRDefault="00515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E4D3E"/>
    <w:multiLevelType w:val="hybridMultilevel"/>
    <w:tmpl w:val="2B8C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661B"/>
    <w:multiLevelType w:val="hybridMultilevel"/>
    <w:tmpl w:val="AC5E4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96159">
    <w:abstractNumId w:val="1"/>
  </w:num>
  <w:num w:numId="2" w16cid:durableId="19959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1D"/>
    <w:rsid w:val="002A21F3"/>
    <w:rsid w:val="00494795"/>
    <w:rsid w:val="00515F83"/>
    <w:rsid w:val="00582A73"/>
    <w:rsid w:val="006003D6"/>
    <w:rsid w:val="0064242B"/>
    <w:rsid w:val="0069681D"/>
    <w:rsid w:val="007765D7"/>
    <w:rsid w:val="00787EEA"/>
    <w:rsid w:val="008A1386"/>
    <w:rsid w:val="00955257"/>
    <w:rsid w:val="00A52F30"/>
    <w:rsid w:val="00A9691A"/>
    <w:rsid w:val="00BB436C"/>
    <w:rsid w:val="00C759C2"/>
    <w:rsid w:val="00C962B7"/>
    <w:rsid w:val="00CA4C4A"/>
    <w:rsid w:val="00DD5964"/>
    <w:rsid w:val="00ED5CBF"/>
    <w:rsid w:val="00EF3999"/>
    <w:rsid w:val="00F828BF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808DC"/>
  <w15:chartTrackingRefBased/>
  <w15:docId w15:val="{1981AA7D-5036-4AB4-8052-020BFD4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9C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83"/>
  </w:style>
  <w:style w:type="paragraph" w:styleId="Stopka">
    <w:name w:val="footer"/>
    <w:basedOn w:val="Normalny"/>
    <w:link w:val="StopkaZnak"/>
    <w:uiPriority w:val="99"/>
    <w:unhideWhenUsed/>
    <w:rsid w:val="0051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Ecus Eg</dc:creator>
  <cp:keywords/>
  <dc:description/>
  <cp:lastModifiedBy>Ecus Eg</cp:lastModifiedBy>
  <cp:revision>4</cp:revision>
  <dcterms:created xsi:type="dcterms:W3CDTF">2024-10-07T06:40:00Z</dcterms:created>
  <dcterms:modified xsi:type="dcterms:W3CDTF">2025-03-10T14:20:00Z</dcterms:modified>
</cp:coreProperties>
</file>