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05A1B" w14:textId="77777777" w:rsidR="00CF09CB" w:rsidRDefault="00D464F4">
      <w:pPr>
        <w:pStyle w:val="Nagwek1"/>
        <w:spacing w:before="77" w:line="242" w:lineRule="auto"/>
        <w:ind w:left="2878" w:right="986"/>
      </w:pPr>
      <w:r>
        <w:rPr>
          <w:color w:val="000009"/>
        </w:rPr>
        <w:t>WYKAZ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PARTNERÓW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PROGRAMIE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„ELBLĄSKA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KARTA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SENIORA” Z KATALOGIEM ULG I PREFERENCJI</w:t>
      </w:r>
    </w:p>
    <w:p w14:paraId="50ED831E" w14:textId="77777777" w:rsidR="00CF09CB" w:rsidRDefault="00CF09CB">
      <w:pPr>
        <w:pStyle w:val="Tekstpodstawowy"/>
        <w:spacing w:before="23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8651"/>
      </w:tblGrid>
      <w:tr w:rsidR="00CF09CB" w14:paraId="000FA553" w14:textId="77777777">
        <w:trPr>
          <w:trHeight w:val="844"/>
        </w:trPr>
        <w:tc>
          <w:tcPr>
            <w:tcW w:w="672" w:type="dxa"/>
            <w:shd w:val="clear" w:color="auto" w:fill="99CCFF"/>
          </w:tcPr>
          <w:p w14:paraId="42CBF069" w14:textId="77777777" w:rsidR="00CF09CB" w:rsidRDefault="00CF09CB">
            <w:pPr>
              <w:pStyle w:val="TableParagraph"/>
              <w:spacing w:before="1"/>
              <w:ind w:left="0"/>
              <w:rPr>
                <w:rFonts w:ascii="Cambria"/>
                <w:b/>
                <w:sz w:val="24"/>
              </w:rPr>
            </w:pPr>
          </w:p>
          <w:p w14:paraId="24D2D62C" w14:textId="77777777" w:rsidR="00CF09CB" w:rsidRDefault="00D464F4">
            <w:pPr>
              <w:pStyle w:val="TableParagraph"/>
              <w:ind w:left="0" w:right="1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00009"/>
                <w:spacing w:val="-5"/>
                <w:sz w:val="24"/>
              </w:rPr>
              <w:t>Lp.</w:t>
            </w:r>
          </w:p>
        </w:tc>
        <w:tc>
          <w:tcPr>
            <w:tcW w:w="8651" w:type="dxa"/>
            <w:shd w:val="clear" w:color="auto" w:fill="99CCFF"/>
          </w:tcPr>
          <w:p w14:paraId="476F0A49" w14:textId="77777777" w:rsidR="00CF09CB" w:rsidRDefault="00CF09CB">
            <w:pPr>
              <w:pStyle w:val="TableParagraph"/>
              <w:spacing w:before="1"/>
              <w:ind w:left="0"/>
              <w:rPr>
                <w:rFonts w:ascii="Cambria"/>
                <w:b/>
                <w:sz w:val="24"/>
              </w:rPr>
            </w:pPr>
          </w:p>
          <w:p w14:paraId="09EA641F" w14:textId="77777777" w:rsidR="00CF09CB" w:rsidRDefault="00D464F4">
            <w:pPr>
              <w:pStyle w:val="TableParagraph"/>
              <w:ind w:left="0" w:right="2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00009"/>
                <w:sz w:val="24"/>
              </w:rPr>
              <w:t>Partner</w:t>
            </w:r>
            <w:r>
              <w:rPr>
                <w:rFonts w:asci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/>
                <w:b/>
                <w:color w:val="000009"/>
                <w:sz w:val="24"/>
              </w:rPr>
              <w:t>w</w:t>
            </w:r>
            <w:r>
              <w:rPr>
                <w:rFonts w:asci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color w:val="000009"/>
                <w:sz w:val="24"/>
              </w:rPr>
              <w:t>programie/</w:t>
            </w:r>
            <w:r>
              <w:rPr>
                <w:rFonts w:asci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color w:val="000009"/>
                <w:sz w:val="24"/>
              </w:rPr>
              <w:t>rodzaj</w:t>
            </w:r>
            <w:r>
              <w:rPr>
                <w:rFonts w:asci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color w:val="000009"/>
                <w:sz w:val="24"/>
              </w:rPr>
              <w:t>ulg</w:t>
            </w:r>
            <w:r>
              <w:rPr>
                <w:rFonts w:asci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color w:val="000009"/>
                <w:sz w:val="24"/>
              </w:rPr>
              <w:t>i</w:t>
            </w:r>
            <w:r>
              <w:rPr>
                <w:rFonts w:asci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color w:val="000009"/>
                <w:spacing w:val="-2"/>
                <w:sz w:val="24"/>
              </w:rPr>
              <w:t>preferencji</w:t>
            </w:r>
          </w:p>
        </w:tc>
      </w:tr>
      <w:tr w:rsidR="00CF09CB" w:rsidRPr="0008651C" w14:paraId="2C1EEE51" w14:textId="77777777">
        <w:trPr>
          <w:trHeight w:val="4660"/>
        </w:trPr>
        <w:tc>
          <w:tcPr>
            <w:tcW w:w="672" w:type="dxa"/>
          </w:tcPr>
          <w:p w14:paraId="73460D22" w14:textId="77777777" w:rsidR="00CF09CB" w:rsidRPr="0008651C" w:rsidRDefault="00D464F4">
            <w:pPr>
              <w:pStyle w:val="TableParagraph"/>
              <w:spacing w:line="281" w:lineRule="exact"/>
              <w:ind w:left="4" w:right="16"/>
              <w:jc w:val="center"/>
              <w:rPr>
                <w:rFonts w:ascii="Cambria"/>
                <w:sz w:val="24"/>
              </w:rPr>
            </w:pPr>
            <w:r w:rsidRPr="0008651C">
              <w:rPr>
                <w:rFonts w:ascii="Cambria"/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8651" w:type="dxa"/>
          </w:tcPr>
          <w:p w14:paraId="6172C318" w14:textId="738A146E" w:rsidR="00CF09CB" w:rsidRPr="0008651C" w:rsidRDefault="0008651C">
            <w:pPr>
              <w:pStyle w:val="TableParagraph"/>
              <w:spacing w:line="281" w:lineRule="exact"/>
              <w:rPr>
                <w:rFonts w:ascii="Cambria" w:hAnsi="Cambria"/>
                <w:sz w:val="24"/>
              </w:rPr>
            </w:pPr>
            <w:r w:rsidRPr="0008651C">
              <w:rPr>
                <w:rFonts w:ascii="Cambria" w:hAnsi="Cambria"/>
                <w:color w:val="000009"/>
                <w:sz w:val="24"/>
              </w:rPr>
              <w:t>Miejski Ośrodek sportu i Rekreacji</w:t>
            </w:r>
            <w:r w:rsidR="00D464F4" w:rsidRPr="0008651C"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 w:rsidR="00D464F4" w:rsidRPr="0008651C">
              <w:rPr>
                <w:rFonts w:ascii="Cambria" w:hAnsi="Cambria"/>
                <w:color w:val="000009"/>
                <w:sz w:val="24"/>
              </w:rPr>
              <w:t>w</w:t>
            </w:r>
            <w:r w:rsidR="00D464F4" w:rsidRPr="0008651C"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 w:rsidR="00D464F4" w:rsidRPr="0008651C">
              <w:rPr>
                <w:rFonts w:ascii="Cambria" w:hAnsi="Cambria"/>
                <w:color w:val="000009"/>
                <w:sz w:val="24"/>
              </w:rPr>
              <w:t>Elblągu,</w:t>
            </w:r>
            <w:r w:rsidR="00D464F4" w:rsidRPr="0008651C">
              <w:rPr>
                <w:rFonts w:ascii="Cambria" w:hAnsi="Cambria"/>
                <w:color w:val="000009"/>
                <w:spacing w:val="-6"/>
                <w:sz w:val="24"/>
              </w:rPr>
              <w:t xml:space="preserve"> </w:t>
            </w:r>
            <w:r w:rsidR="00D464F4" w:rsidRPr="0008651C">
              <w:rPr>
                <w:rFonts w:ascii="Cambria" w:hAnsi="Cambria"/>
                <w:color w:val="000009"/>
                <w:sz w:val="24"/>
              </w:rPr>
              <w:t>ul.</w:t>
            </w:r>
            <w:r w:rsidR="00D464F4" w:rsidRPr="0008651C"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 w:rsidRPr="0008651C">
              <w:rPr>
                <w:rFonts w:ascii="Cambria" w:hAnsi="Cambria"/>
                <w:color w:val="000009"/>
                <w:sz w:val="24"/>
              </w:rPr>
              <w:t>Karowa 1</w:t>
            </w:r>
          </w:p>
          <w:p w14:paraId="0AB34D02" w14:textId="77777777" w:rsidR="00CF09CB" w:rsidRPr="0008651C" w:rsidRDefault="00CF09CB">
            <w:pPr>
              <w:pStyle w:val="TableParagraph"/>
              <w:spacing w:before="61"/>
              <w:ind w:left="0"/>
              <w:rPr>
                <w:rFonts w:ascii="Cambria"/>
                <w:sz w:val="24"/>
              </w:rPr>
            </w:pPr>
          </w:p>
          <w:p w14:paraId="38AFF4BF" w14:textId="77777777" w:rsidR="00CF09CB" w:rsidRPr="0008651C" w:rsidRDefault="0008651C" w:rsidP="0008651C">
            <w:pPr>
              <w:pStyle w:val="TableParagraph"/>
              <w:numPr>
                <w:ilvl w:val="0"/>
                <w:numId w:val="16"/>
              </w:numPr>
              <w:tabs>
                <w:tab w:val="left" w:pos="185"/>
                <w:tab w:val="left" w:pos="210"/>
              </w:tabs>
              <w:spacing w:line="290" w:lineRule="auto"/>
              <w:ind w:right="624"/>
              <w:rPr>
                <w:rFonts w:ascii="Cambria" w:hAnsi="Cambria"/>
                <w:sz w:val="24"/>
              </w:rPr>
            </w:pPr>
            <w:r w:rsidRPr="0008651C">
              <w:rPr>
                <w:color w:val="000000"/>
                <w:u w:color="000000"/>
              </w:rPr>
              <w:t>Centrum Rekreacji Wodnej „DOLINKA” przy ul. Stanisława Moniuszki 25</w:t>
            </w:r>
          </w:p>
          <w:p w14:paraId="337A1DD2" w14:textId="77777777" w:rsidR="0008651C" w:rsidRPr="0008651C" w:rsidRDefault="0008651C" w:rsidP="0008651C">
            <w:pPr>
              <w:pStyle w:val="TableParagraph"/>
              <w:numPr>
                <w:ilvl w:val="0"/>
                <w:numId w:val="16"/>
              </w:numPr>
              <w:tabs>
                <w:tab w:val="left" w:pos="185"/>
                <w:tab w:val="left" w:pos="210"/>
              </w:tabs>
              <w:spacing w:line="290" w:lineRule="auto"/>
              <w:ind w:right="624"/>
              <w:rPr>
                <w:rFonts w:ascii="Cambria" w:hAnsi="Cambria"/>
                <w:sz w:val="24"/>
              </w:rPr>
            </w:pPr>
            <w:r w:rsidRPr="0008651C">
              <w:rPr>
                <w:color w:val="000000"/>
                <w:u w:color="000000"/>
              </w:rPr>
              <w:t>Kryta Pływalnia przy ul. Robotniczej 68</w:t>
            </w:r>
          </w:p>
          <w:p w14:paraId="2CA64E45" w14:textId="77777777" w:rsidR="0008651C" w:rsidRPr="0008651C" w:rsidRDefault="0008651C" w:rsidP="0008651C">
            <w:pPr>
              <w:pStyle w:val="TableParagraph"/>
              <w:numPr>
                <w:ilvl w:val="0"/>
                <w:numId w:val="16"/>
              </w:numPr>
              <w:tabs>
                <w:tab w:val="left" w:pos="185"/>
                <w:tab w:val="left" w:pos="210"/>
              </w:tabs>
              <w:spacing w:line="290" w:lineRule="auto"/>
              <w:ind w:right="624"/>
              <w:rPr>
                <w:rFonts w:ascii="Cambria" w:hAnsi="Cambria"/>
                <w:sz w:val="24"/>
              </w:rPr>
            </w:pPr>
            <w:r w:rsidRPr="0008651C">
              <w:rPr>
                <w:color w:val="000000"/>
                <w:u w:color="000000"/>
              </w:rPr>
              <w:t>Krytego Lodowiska „HELENA” przy ul. Karowej 1</w:t>
            </w:r>
          </w:p>
          <w:p w14:paraId="6AD4303D" w14:textId="77777777" w:rsidR="0008651C" w:rsidRDefault="0008651C" w:rsidP="0008651C">
            <w:pPr>
              <w:pStyle w:val="TableParagraph"/>
              <w:tabs>
                <w:tab w:val="left" w:pos="185"/>
                <w:tab w:val="left" w:pos="210"/>
              </w:tabs>
              <w:spacing w:line="290" w:lineRule="auto"/>
              <w:ind w:left="545" w:right="624"/>
              <w:rPr>
                <w:color w:val="000000"/>
                <w:u w:color="000000"/>
              </w:rPr>
            </w:pPr>
          </w:p>
          <w:p w14:paraId="05E8DE7C" w14:textId="43C86C9F" w:rsidR="0008651C" w:rsidRDefault="0008651C" w:rsidP="0008651C">
            <w:pPr>
              <w:keepLines/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Do korzystania z biletów ulgowych uprawnieni są:</w:t>
            </w:r>
          </w:p>
          <w:p w14:paraId="4E06C40A" w14:textId="77777777" w:rsidR="0008651C" w:rsidRDefault="0008651C" w:rsidP="0008651C">
            <w:pPr>
              <w:spacing w:before="120" w:after="120"/>
              <w:ind w:firstLine="227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· emeryci i renciści powyżej 60 roku życia, po okazaniu legitymacji emeryta lub rencisty</w:t>
            </w:r>
          </w:p>
          <w:p w14:paraId="749B8587" w14:textId="77777777" w:rsidR="0008651C" w:rsidRDefault="0008651C" w:rsidP="0008651C">
            <w:pPr>
              <w:spacing w:before="120" w:after="120"/>
              <w:ind w:firstLine="227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· kombatanci</w:t>
            </w:r>
          </w:p>
          <w:p w14:paraId="0D5E7A57" w14:textId="77777777" w:rsidR="0008651C" w:rsidRDefault="0008651C" w:rsidP="0008651C">
            <w:pPr>
              <w:spacing w:before="120" w:after="120"/>
              <w:ind w:firstLine="227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· osoby powyżej 70 roku życia po okazaniu dowodu tożsamości</w:t>
            </w:r>
          </w:p>
          <w:p w14:paraId="3FEE1817" w14:textId="03157FCB" w:rsidR="0008651C" w:rsidRPr="0008651C" w:rsidRDefault="0008651C" w:rsidP="0008651C">
            <w:pPr>
              <w:pStyle w:val="TableParagraph"/>
              <w:tabs>
                <w:tab w:val="left" w:pos="185"/>
                <w:tab w:val="left" w:pos="210"/>
              </w:tabs>
              <w:spacing w:line="290" w:lineRule="auto"/>
              <w:ind w:right="624"/>
              <w:rPr>
                <w:rFonts w:ascii="Cambria" w:hAnsi="Cambria"/>
                <w:sz w:val="24"/>
              </w:rPr>
            </w:pPr>
          </w:p>
        </w:tc>
      </w:tr>
      <w:tr w:rsidR="00CF09CB" w14:paraId="2568E165" w14:textId="77777777">
        <w:trPr>
          <w:trHeight w:val="4759"/>
        </w:trPr>
        <w:tc>
          <w:tcPr>
            <w:tcW w:w="672" w:type="dxa"/>
          </w:tcPr>
          <w:p w14:paraId="39A9699A" w14:textId="77777777" w:rsidR="00CF09CB" w:rsidRDefault="00D464F4">
            <w:pPr>
              <w:pStyle w:val="TableParagraph"/>
              <w:spacing w:line="281" w:lineRule="exact"/>
              <w:ind w:left="4" w:right="1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8651" w:type="dxa"/>
          </w:tcPr>
          <w:p w14:paraId="3344FA0F" w14:textId="77777777" w:rsidR="00CF09CB" w:rsidRDefault="00D464F4">
            <w:pPr>
              <w:pStyle w:val="TableParagraph"/>
              <w:ind w:right="1679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000009"/>
                <w:sz w:val="24"/>
              </w:rPr>
              <w:t>Braniewsko-Pasłęcki</w:t>
            </w:r>
            <w:r>
              <w:rPr>
                <w:rFonts w:ascii="Cambria" w:hAnsi="Cambria"/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Bank</w:t>
            </w:r>
            <w:r>
              <w:rPr>
                <w:rFonts w:ascii="Cambria" w:hAnsi="Cambria"/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Spółdzielczy</w:t>
            </w:r>
            <w:r>
              <w:rPr>
                <w:rFonts w:ascii="Cambria" w:hAnsi="Cambria"/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z</w:t>
            </w:r>
            <w:r>
              <w:rPr>
                <w:rFonts w:ascii="Cambria" w:hAnsi="Cambria"/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siedzibą</w:t>
            </w:r>
            <w:r>
              <w:rPr>
                <w:rFonts w:ascii="Cambria" w:hAnsi="Cambria"/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w</w:t>
            </w:r>
            <w:r>
              <w:rPr>
                <w:rFonts w:ascii="Cambria" w:hAnsi="Cambria"/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Pasłęku, ul. Westerplatte 17, Oddział w Elblągu, ul. Zacisze 14-16</w:t>
            </w:r>
          </w:p>
          <w:p w14:paraId="7839E55E" w14:textId="0D2BDC0C" w:rsidR="00CF09CB" w:rsidRDefault="00D464F4">
            <w:pPr>
              <w:pStyle w:val="TableParagraph"/>
              <w:spacing w:before="274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Możliwość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korzystania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następujących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ulg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zniżek,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pod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warunkiem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przekierowania wpływów emerytury lub renty na rachunek w B-PBS z s. w Pasłęku:</w:t>
            </w:r>
          </w:p>
          <w:p w14:paraId="66A568C3" w14:textId="032FAE30" w:rsidR="00F21F6B" w:rsidRPr="00067B7A" w:rsidRDefault="00F21F6B" w:rsidP="00F21F6B">
            <w:pPr>
              <w:pStyle w:val="TableParagraph"/>
              <w:numPr>
                <w:ilvl w:val="0"/>
                <w:numId w:val="17"/>
              </w:numPr>
              <w:spacing w:before="27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Bezpłatne prowadzenie rachunku „Konto Senior” wraz z pakietem bezpłatnych przelewów z tytułu następujących opłat (dla klientów </w:t>
            </w:r>
            <w:r w:rsidR="00067B7A">
              <w:rPr>
                <w:color w:val="000009"/>
                <w:sz w:val="24"/>
              </w:rPr>
              <w:t>nie posiadających rachunku oszczędnościowo – rozliczeniowego w okresie 6 miesięcy od dnia złożenia wniosku o otwarcie rachunku):</w:t>
            </w:r>
          </w:p>
          <w:p w14:paraId="573A101F" w14:textId="07AAECEA" w:rsidR="00067B7A" w:rsidRPr="00067B7A" w:rsidRDefault="00067B7A" w:rsidP="00067B7A">
            <w:pPr>
              <w:pStyle w:val="TableParagraph"/>
              <w:numPr>
                <w:ilvl w:val="0"/>
                <w:numId w:val="18"/>
              </w:numPr>
              <w:spacing w:before="274"/>
              <w:rPr>
                <w:sz w:val="24"/>
              </w:rPr>
            </w:pPr>
            <w:r>
              <w:rPr>
                <w:color w:val="000009"/>
                <w:sz w:val="24"/>
              </w:rPr>
              <w:t>czynsz za mieszkanie,</w:t>
            </w:r>
          </w:p>
          <w:p w14:paraId="434F7D56" w14:textId="45430441" w:rsidR="00067B7A" w:rsidRPr="00067B7A" w:rsidRDefault="00067B7A" w:rsidP="00067B7A">
            <w:pPr>
              <w:pStyle w:val="TableParagraph"/>
              <w:numPr>
                <w:ilvl w:val="0"/>
                <w:numId w:val="18"/>
              </w:numPr>
              <w:spacing w:before="274"/>
              <w:rPr>
                <w:sz w:val="24"/>
              </w:rPr>
            </w:pPr>
            <w:r>
              <w:rPr>
                <w:color w:val="000009"/>
                <w:sz w:val="24"/>
              </w:rPr>
              <w:t>rachunki za telefon,</w:t>
            </w:r>
          </w:p>
          <w:p w14:paraId="370713EC" w14:textId="61D15C5D" w:rsidR="00067B7A" w:rsidRPr="00067B7A" w:rsidRDefault="00067B7A" w:rsidP="00067B7A">
            <w:pPr>
              <w:pStyle w:val="TableParagraph"/>
              <w:numPr>
                <w:ilvl w:val="0"/>
                <w:numId w:val="18"/>
              </w:numPr>
              <w:spacing w:before="274"/>
              <w:rPr>
                <w:sz w:val="24"/>
              </w:rPr>
            </w:pPr>
            <w:r>
              <w:rPr>
                <w:color w:val="000009"/>
                <w:sz w:val="24"/>
              </w:rPr>
              <w:t>rachunki za energię elektryczną,</w:t>
            </w:r>
          </w:p>
          <w:p w14:paraId="37D15399" w14:textId="7008BB25" w:rsidR="00067B7A" w:rsidRPr="00067B7A" w:rsidRDefault="00067B7A" w:rsidP="00067B7A">
            <w:pPr>
              <w:pStyle w:val="TableParagraph"/>
              <w:numPr>
                <w:ilvl w:val="0"/>
                <w:numId w:val="18"/>
              </w:numPr>
              <w:spacing w:before="274"/>
              <w:rPr>
                <w:sz w:val="24"/>
              </w:rPr>
            </w:pPr>
            <w:r>
              <w:rPr>
                <w:color w:val="000009"/>
                <w:sz w:val="24"/>
              </w:rPr>
              <w:t>rachunki za gaz.</w:t>
            </w:r>
          </w:p>
          <w:p w14:paraId="1A007973" w14:textId="5C00FD19" w:rsidR="00067B7A" w:rsidRPr="00067B7A" w:rsidRDefault="00067B7A" w:rsidP="00067B7A">
            <w:pPr>
              <w:pStyle w:val="TableParagraph"/>
              <w:numPr>
                <w:ilvl w:val="0"/>
                <w:numId w:val="17"/>
              </w:numPr>
              <w:spacing w:before="274"/>
              <w:rPr>
                <w:sz w:val="24"/>
              </w:rPr>
            </w:pPr>
            <w:r>
              <w:rPr>
                <w:color w:val="000009"/>
                <w:sz w:val="24"/>
              </w:rPr>
              <w:t>Bezpłatne wydanie pierwszej karty do rachunku „Konto Seniora”,</w:t>
            </w:r>
          </w:p>
          <w:p w14:paraId="2CFA8345" w14:textId="17E49B75" w:rsidR="00067B7A" w:rsidRPr="00067B7A" w:rsidRDefault="00067B7A" w:rsidP="00067B7A">
            <w:pPr>
              <w:pStyle w:val="TableParagraph"/>
              <w:numPr>
                <w:ilvl w:val="0"/>
                <w:numId w:val="17"/>
              </w:numPr>
              <w:spacing w:before="274"/>
              <w:rPr>
                <w:sz w:val="24"/>
              </w:rPr>
            </w:pPr>
            <w:r>
              <w:rPr>
                <w:color w:val="000009"/>
                <w:sz w:val="24"/>
              </w:rPr>
              <w:t>25% zniżkę na prowizję od wszystkich kredytów gotówkowych oraz limitu w rachunku „Konto Seniora”,</w:t>
            </w:r>
          </w:p>
          <w:p w14:paraId="3A7A969B" w14:textId="77777777" w:rsidR="00CF09CB" w:rsidRPr="00067B7A" w:rsidRDefault="00D464F4" w:rsidP="00067B7A">
            <w:pPr>
              <w:pStyle w:val="TableParagraph"/>
              <w:numPr>
                <w:ilvl w:val="0"/>
                <w:numId w:val="17"/>
              </w:numPr>
              <w:spacing w:before="274"/>
              <w:rPr>
                <w:sz w:val="24"/>
              </w:rPr>
            </w:pPr>
            <w:r w:rsidRPr="00067B7A">
              <w:rPr>
                <w:rFonts w:ascii="Cambria" w:hAnsi="Cambria"/>
                <w:color w:val="000009"/>
                <w:sz w:val="24"/>
              </w:rPr>
              <w:t>Oddział</w:t>
            </w:r>
            <w:r w:rsidRPr="00067B7A"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 w:rsidRPr="00067B7A">
              <w:rPr>
                <w:rFonts w:ascii="Cambria" w:hAnsi="Cambria"/>
                <w:color w:val="000009"/>
                <w:sz w:val="24"/>
              </w:rPr>
              <w:t>w</w:t>
            </w:r>
            <w:r w:rsidRPr="00067B7A"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 w:rsidRPr="00067B7A">
              <w:rPr>
                <w:rFonts w:ascii="Cambria" w:hAnsi="Cambria"/>
                <w:color w:val="000009"/>
                <w:sz w:val="24"/>
              </w:rPr>
              <w:t>Elblągu,</w:t>
            </w:r>
            <w:r w:rsidRPr="00067B7A"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 w:rsidRPr="00067B7A">
              <w:rPr>
                <w:rFonts w:ascii="Cambria" w:hAnsi="Cambria"/>
                <w:color w:val="000009"/>
                <w:sz w:val="24"/>
              </w:rPr>
              <w:t>ul.</w:t>
            </w:r>
            <w:r w:rsidRPr="00067B7A"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 w:rsidRPr="00067B7A">
              <w:rPr>
                <w:rFonts w:ascii="Cambria" w:hAnsi="Cambria"/>
                <w:color w:val="000009"/>
                <w:sz w:val="24"/>
              </w:rPr>
              <w:t>Zacisze</w:t>
            </w:r>
            <w:r w:rsidRPr="00067B7A"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 w:rsidRPr="00067B7A">
              <w:rPr>
                <w:rFonts w:ascii="Cambria" w:hAnsi="Cambria"/>
                <w:color w:val="000009"/>
                <w:sz w:val="24"/>
              </w:rPr>
              <w:t>14-</w:t>
            </w:r>
            <w:r w:rsidRPr="00067B7A">
              <w:rPr>
                <w:rFonts w:ascii="Cambria" w:hAnsi="Cambria"/>
                <w:color w:val="000009"/>
                <w:spacing w:val="-5"/>
                <w:sz w:val="24"/>
              </w:rPr>
              <w:t>16</w:t>
            </w:r>
          </w:p>
          <w:p w14:paraId="0BF0869D" w14:textId="3289DEEF" w:rsidR="00CF09CB" w:rsidRDefault="00CF09CB" w:rsidP="00F21F6B">
            <w:pPr>
              <w:pStyle w:val="TableParagraph"/>
              <w:spacing w:before="60" w:line="290" w:lineRule="auto"/>
              <w:ind w:left="0" w:right="3233"/>
              <w:rPr>
                <w:rFonts w:ascii="Cambria" w:hAnsi="Cambria"/>
                <w:sz w:val="24"/>
              </w:rPr>
            </w:pPr>
          </w:p>
        </w:tc>
      </w:tr>
    </w:tbl>
    <w:p w14:paraId="214AFFC3" w14:textId="77777777" w:rsidR="00CF09CB" w:rsidRDefault="00CF09CB">
      <w:pPr>
        <w:spacing w:line="263" w:lineRule="exact"/>
        <w:rPr>
          <w:sz w:val="24"/>
        </w:rPr>
        <w:sectPr w:rsidR="00CF09CB" w:rsidSect="003E0DA0">
          <w:footerReference w:type="default" r:id="rId7"/>
          <w:type w:val="continuous"/>
          <w:pgSz w:w="11910" w:h="16840"/>
          <w:pgMar w:top="1320" w:right="1220" w:bottom="1240" w:left="1140" w:header="0" w:footer="1056" w:gutter="0"/>
          <w:pgNumType w:start="1"/>
          <w:cols w:space="708"/>
        </w:sectPr>
      </w:pPr>
    </w:p>
    <w:tbl>
      <w:tblPr>
        <w:tblStyle w:val="TableNormal"/>
        <w:tblpPr w:leftFromText="141" w:rightFromText="141" w:vertAnchor="page" w:horzAnchor="margin" w:tblpY="12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08"/>
      </w:tblGrid>
      <w:tr w:rsidR="00CF09CB" w14:paraId="49B27B76" w14:textId="77777777" w:rsidTr="00F80F1E">
        <w:trPr>
          <w:trHeight w:val="1526"/>
        </w:trPr>
        <w:tc>
          <w:tcPr>
            <w:tcW w:w="648" w:type="dxa"/>
          </w:tcPr>
          <w:p w14:paraId="18C2269E" w14:textId="5EE2DD24" w:rsidR="00CF09CB" w:rsidRPr="00493276" w:rsidRDefault="0012026F" w:rsidP="00F80F1E">
            <w:pPr>
              <w:pStyle w:val="TableParagraph"/>
              <w:spacing w:line="281" w:lineRule="exact"/>
              <w:ind w:left="4" w:right="1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3276">
              <w:rPr>
                <w:rFonts w:asciiTheme="majorHAnsi" w:hAnsiTheme="majorHAnsi"/>
                <w:color w:val="000009"/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8708" w:type="dxa"/>
          </w:tcPr>
          <w:p w14:paraId="6B5031F2" w14:textId="77777777" w:rsidR="00CF09CB" w:rsidRDefault="00D464F4" w:rsidP="00F80F1E">
            <w:pPr>
              <w:pStyle w:val="TableParagraph"/>
              <w:spacing w:line="281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000009"/>
                <w:sz w:val="24"/>
              </w:rPr>
              <w:t>Wyspa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Skarbów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Piotr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Gęsicki,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Elbląg,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ul.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Stary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Rynek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>10</w:t>
            </w:r>
          </w:p>
          <w:p w14:paraId="7E98F3BE" w14:textId="77777777" w:rsidR="00CF09CB" w:rsidRDefault="00CF09CB" w:rsidP="00F80F1E">
            <w:pPr>
              <w:pStyle w:val="TableParagraph"/>
              <w:spacing w:before="61"/>
              <w:ind w:left="0"/>
              <w:rPr>
                <w:rFonts w:ascii="Cambria"/>
                <w:b/>
                <w:sz w:val="24"/>
              </w:rPr>
            </w:pPr>
          </w:p>
          <w:p w14:paraId="4CCBB057" w14:textId="77777777" w:rsidR="00CF09CB" w:rsidRDefault="00D464F4" w:rsidP="00F80F1E">
            <w:pPr>
              <w:pStyle w:val="TableParagrap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000009"/>
                <w:sz w:val="24"/>
              </w:rPr>
              <w:t>Zniżka</w:t>
            </w:r>
            <w:r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10%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od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każdego</w:t>
            </w:r>
            <w:r>
              <w:rPr>
                <w:rFonts w:ascii="Cambria" w:hAnsi="Cambria"/>
                <w:color w:val="000009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>rachunku</w:t>
            </w:r>
          </w:p>
          <w:p w14:paraId="3D38DE3C" w14:textId="77777777" w:rsidR="00CF09CB" w:rsidRDefault="00D464F4" w:rsidP="00F80F1E">
            <w:pPr>
              <w:pStyle w:val="TableParagraph"/>
              <w:spacing w:before="5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000009"/>
                <w:sz w:val="24"/>
              </w:rPr>
              <w:t>Zniżka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20%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w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każdy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czwartek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na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kawy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(nie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dotyczy</w:t>
            </w:r>
            <w:r>
              <w:rPr>
                <w:rFonts w:ascii="Cambria" w:hAnsi="Cambria"/>
                <w:color w:val="000009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kaw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z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>alkoholem)</w:t>
            </w:r>
          </w:p>
        </w:tc>
      </w:tr>
      <w:tr w:rsidR="00CF09CB" w14:paraId="40300C4A" w14:textId="77777777" w:rsidTr="00F80F1E">
        <w:trPr>
          <w:trHeight w:val="1125"/>
        </w:trPr>
        <w:tc>
          <w:tcPr>
            <w:tcW w:w="648" w:type="dxa"/>
          </w:tcPr>
          <w:p w14:paraId="00394B7C" w14:textId="541FDF52" w:rsidR="00CF09CB" w:rsidRPr="00493276" w:rsidRDefault="0012026F" w:rsidP="00F80F1E">
            <w:pPr>
              <w:pStyle w:val="TableParagraph"/>
              <w:spacing w:line="281" w:lineRule="exact"/>
              <w:ind w:left="0" w:right="1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3276">
              <w:rPr>
                <w:rFonts w:asciiTheme="majorHAnsi" w:hAnsiTheme="majorHAnsi"/>
                <w:color w:val="000009"/>
                <w:spacing w:val="-5"/>
                <w:sz w:val="24"/>
                <w:szCs w:val="24"/>
              </w:rPr>
              <w:t>4</w:t>
            </w:r>
          </w:p>
        </w:tc>
        <w:tc>
          <w:tcPr>
            <w:tcW w:w="8708" w:type="dxa"/>
          </w:tcPr>
          <w:p w14:paraId="31117684" w14:textId="77777777" w:rsidR="00CF09CB" w:rsidRDefault="00D464F4" w:rsidP="00F80F1E">
            <w:pPr>
              <w:pStyle w:val="TableParagraph"/>
              <w:spacing w:line="281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000009"/>
                <w:sz w:val="24"/>
              </w:rPr>
              <w:t>FIRMA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WERONIKA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BIS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s.c.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Ewa</w:t>
            </w:r>
            <w:r>
              <w:rPr>
                <w:rFonts w:ascii="Cambria" w:hAnsi="Cambria"/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i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Dariusz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Mielżyńscy,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Elbląg,</w:t>
            </w:r>
            <w:r>
              <w:rPr>
                <w:rFonts w:ascii="Cambria" w:hAnsi="Cambria"/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ul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12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Lutego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>25</w:t>
            </w:r>
          </w:p>
          <w:p w14:paraId="05FC6EB7" w14:textId="77777777" w:rsidR="00CF09CB" w:rsidRDefault="00D464F4" w:rsidP="00F80F1E">
            <w:pPr>
              <w:pStyle w:val="TableParagraph"/>
              <w:spacing w:before="28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000009"/>
                <w:sz w:val="24"/>
              </w:rPr>
              <w:t>Rabat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10%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na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dania</w:t>
            </w:r>
            <w:r>
              <w:rPr>
                <w:rFonts w:ascii="Cambria" w:hAnsi="Cambria"/>
                <w:color w:val="000009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z</w:t>
            </w:r>
            <w:r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karty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menu -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w</w:t>
            </w:r>
            <w:r>
              <w:rPr>
                <w:rFonts w:ascii="Cambria" w:hAnsi="Cambria"/>
                <w:color w:val="000009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każdy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poniedziałek</w:t>
            </w:r>
          </w:p>
        </w:tc>
      </w:tr>
      <w:tr w:rsidR="00CF09CB" w14:paraId="0618D1C2" w14:textId="77777777" w:rsidTr="00F80F1E">
        <w:trPr>
          <w:trHeight w:val="2209"/>
        </w:trPr>
        <w:tc>
          <w:tcPr>
            <w:tcW w:w="648" w:type="dxa"/>
          </w:tcPr>
          <w:p w14:paraId="10266208" w14:textId="65C733E3" w:rsidR="00CF09CB" w:rsidRPr="00493276" w:rsidRDefault="00D464F4" w:rsidP="00F80F1E">
            <w:pPr>
              <w:pStyle w:val="TableParagraph"/>
              <w:spacing w:line="281" w:lineRule="exact"/>
              <w:ind w:left="0" w:right="1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3276">
              <w:rPr>
                <w:rFonts w:asciiTheme="majorHAnsi" w:hAnsiTheme="majorHAnsi"/>
                <w:color w:val="000009"/>
                <w:spacing w:val="-5"/>
                <w:sz w:val="24"/>
                <w:szCs w:val="24"/>
              </w:rPr>
              <w:t>5</w:t>
            </w:r>
          </w:p>
        </w:tc>
        <w:tc>
          <w:tcPr>
            <w:tcW w:w="8708" w:type="dxa"/>
          </w:tcPr>
          <w:p w14:paraId="2B8B7FC9" w14:textId="77777777" w:rsidR="00CF09CB" w:rsidRDefault="00D464F4" w:rsidP="00F80F1E">
            <w:pPr>
              <w:pStyle w:val="TableParagraph"/>
              <w:spacing w:before="59"/>
              <w:ind w:right="43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000009"/>
                <w:sz w:val="24"/>
              </w:rPr>
              <w:t>AKUMAX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100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Agata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Dumała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z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siedzibą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w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Orłowie,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przy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ul.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Mickiewicza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10, 82-100 Nowy Dwór Gdański</w:t>
            </w:r>
          </w:p>
          <w:p w14:paraId="21B2024F" w14:textId="77777777" w:rsidR="00CF09CB" w:rsidRDefault="00CF09CB" w:rsidP="00F80F1E">
            <w:pPr>
              <w:pStyle w:val="TableParagraph"/>
              <w:spacing w:before="121"/>
              <w:ind w:left="0"/>
              <w:rPr>
                <w:rFonts w:ascii="Cambria"/>
                <w:b/>
                <w:sz w:val="24"/>
              </w:rPr>
            </w:pPr>
          </w:p>
          <w:p w14:paraId="450F64B2" w14:textId="77777777" w:rsidR="00CF09CB" w:rsidRDefault="00D464F4" w:rsidP="00F80F1E">
            <w:pPr>
              <w:pStyle w:val="TableParagraph"/>
              <w:spacing w:line="281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000009"/>
                <w:sz w:val="24"/>
              </w:rPr>
              <w:t>5%</w:t>
            </w:r>
            <w:r>
              <w:rPr>
                <w:rFonts w:ascii="Cambria" w:hAnsi="Cambria"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zniżki</w:t>
            </w:r>
            <w:r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na</w:t>
            </w:r>
            <w:r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sprzedaż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akumulatorów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do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wszystkich</w:t>
            </w:r>
            <w:r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rodzajów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>pojazdów</w:t>
            </w:r>
          </w:p>
          <w:p w14:paraId="7A96CBE4" w14:textId="77777777" w:rsidR="00CF09CB" w:rsidRDefault="00D464F4" w:rsidP="00F80F1E">
            <w:pPr>
              <w:pStyle w:val="TableParagrap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000009"/>
                <w:sz w:val="24"/>
              </w:rPr>
              <w:t>oraz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darmowy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dowóz</w:t>
            </w:r>
            <w:r>
              <w:rPr>
                <w:rFonts w:ascii="Cambria" w:hAnsi="Cambria"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na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miejsce,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darmową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wymianę</w:t>
            </w:r>
            <w:r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i</w:t>
            </w:r>
            <w:r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darmowy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test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instalacji elektrycznej auta na terenie Elbląga i okolic do 15 km</w:t>
            </w:r>
          </w:p>
        </w:tc>
      </w:tr>
      <w:tr w:rsidR="00CF09CB" w14:paraId="4EA67461" w14:textId="77777777" w:rsidTr="00F80F1E">
        <w:trPr>
          <w:trHeight w:val="2179"/>
        </w:trPr>
        <w:tc>
          <w:tcPr>
            <w:tcW w:w="648" w:type="dxa"/>
          </w:tcPr>
          <w:p w14:paraId="0133B08F" w14:textId="261E8945" w:rsidR="00CF09CB" w:rsidRPr="00493276" w:rsidRDefault="00D464F4" w:rsidP="00F80F1E">
            <w:pPr>
              <w:pStyle w:val="TableParagraph"/>
              <w:spacing w:line="281" w:lineRule="exact"/>
              <w:ind w:left="0" w:right="1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3276">
              <w:rPr>
                <w:rFonts w:asciiTheme="majorHAnsi" w:hAnsiTheme="majorHAnsi"/>
                <w:color w:val="000009"/>
                <w:spacing w:val="-5"/>
                <w:sz w:val="24"/>
                <w:szCs w:val="24"/>
              </w:rPr>
              <w:t>6</w:t>
            </w:r>
          </w:p>
        </w:tc>
        <w:tc>
          <w:tcPr>
            <w:tcW w:w="8708" w:type="dxa"/>
          </w:tcPr>
          <w:p w14:paraId="37091074" w14:textId="77777777" w:rsidR="00CF09CB" w:rsidRDefault="00D464F4" w:rsidP="00F80F1E">
            <w:pPr>
              <w:pStyle w:val="TableParagraph"/>
              <w:ind w:right="111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000009"/>
                <w:sz w:val="24"/>
              </w:rPr>
              <w:t>Polskie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Centrum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Odszkodowań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Sp.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z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o.o.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z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siedzibą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w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Warszawie, przy ul. Podwale 17, 00-252 Warszawa</w:t>
            </w:r>
          </w:p>
          <w:p w14:paraId="71C8F5F3" w14:textId="77777777" w:rsidR="00CF09CB" w:rsidRDefault="00D464F4" w:rsidP="00F80F1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before="245"/>
              <w:ind w:right="102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25%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zniżki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na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usługi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związane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prowadzeniem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spraw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odszkodowanie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tytułu szkody na osobie powstałej w wyniku wypadku komunikacyjnego.</w:t>
            </w:r>
          </w:p>
          <w:p w14:paraId="45905F57" w14:textId="77777777" w:rsidR="00CF09CB" w:rsidRDefault="00D464F4" w:rsidP="00F80F1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42" w:lineRule="auto"/>
              <w:ind w:right="99" w:firstLine="0"/>
              <w:rPr>
                <w:rFonts w:ascii="Cambria" w:hAnsi="Cambria"/>
                <w:sz w:val="24"/>
              </w:rPr>
            </w:pPr>
            <w:r>
              <w:rPr>
                <w:color w:val="000009"/>
                <w:sz w:val="24"/>
              </w:rPr>
              <w:t>20%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zniżki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na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usługi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związane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prowadzeniem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spraw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odszkodowanie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tytułu pozostałych zdarzeń</w:t>
            </w:r>
            <w:r>
              <w:rPr>
                <w:rFonts w:ascii="Cambria" w:hAnsi="Cambria"/>
                <w:color w:val="000009"/>
                <w:sz w:val="24"/>
              </w:rPr>
              <w:t>.</w:t>
            </w:r>
          </w:p>
        </w:tc>
      </w:tr>
      <w:tr w:rsidR="00CF09CB" w14:paraId="555E620E" w14:textId="77777777" w:rsidTr="00D92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8D89" w14:textId="2A4A8787" w:rsidR="00CF09CB" w:rsidRPr="00493276" w:rsidRDefault="0012026F" w:rsidP="00D929C2">
            <w:pPr>
              <w:pStyle w:val="TableParagraph"/>
              <w:spacing w:before="134"/>
              <w:ind w:left="5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3276">
              <w:rPr>
                <w:rFonts w:asciiTheme="majorHAnsi" w:hAnsiTheme="majorHAnsi"/>
                <w:color w:val="000009"/>
                <w:spacing w:val="-5"/>
                <w:sz w:val="24"/>
                <w:szCs w:val="24"/>
              </w:rPr>
              <w:t>7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8DCB" w14:textId="77777777" w:rsidR="00CF09CB" w:rsidRDefault="00D464F4" w:rsidP="00F80F1E">
            <w:pPr>
              <w:pStyle w:val="TableParagraph"/>
              <w:spacing w:before="140" w:line="360" w:lineRule="auto"/>
              <w:ind w:left="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Ośrodek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Wczasowy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Trzy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Korony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w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Jastrzębiej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Górze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84-104,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ul.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Towarzystwa Przyjaciół Dzieci 13:</w:t>
            </w:r>
          </w:p>
          <w:p w14:paraId="251C9A76" w14:textId="77777777" w:rsidR="00CF09CB" w:rsidRDefault="00D464F4" w:rsidP="00F80F1E">
            <w:pPr>
              <w:pStyle w:val="TableParagraph"/>
              <w:spacing w:before="201"/>
              <w:ind w:left="74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5%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rabatu na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Turnusy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Pakiet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Seniora</w:t>
            </w:r>
          </w:p>
        </w:tc>
      </w:tr>
      <w:tr w:rsidR="00493276" w14:paraId="49589372" w14:textId="77777777" w:rsidTr="00D92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7D9B" w14:textId="58C4FB92" w:rsidR="00493276" w:rsidRPr="00493276" w:rsidRDefault="00493276" w:rsidP="00493276">
            <w:pPr>
              <w:pStyle w:val="TableParagraph"/>
              <w:spacing w:before="134"/>
              <w:ind w:left="50"/>
              <w:jc w:val="center"/>
              <w:rPr>
                <w:rFonts w:asciiTheme="majorHAnsi" w:hAnsiTheme="majorHAnsi"/>
                <w:color w:val="000009"/>
                <w:spacing w:val="-5"/>
                <w:sz w:val="24"/>
                <w:szCs w:val="24"/>
              </w:rPr>
            </w:pPr>
            <w:r w:rsidRPr="00493276">
              <w:rPr>
                <w:rFonts w:asciiTheme="majorHAnsi" w:hAnsiTheme="majorHAnsi"/>
                <w:color w:val="000009"/>
                <w:spacing w:val="-5"/>
                <w:sz w:val="24"/>
                <w:szCs w:val="24"/>
              </w:rPr>
              <w:t>8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2651" w14:textId="77777777" w:rsidR="00493276" w:rsidRDefault="00493276" w:rsidP="00493276">
            <w:pPr>
              <w:pStyle w:val="TableParagraph"/>
              <w:spacing w:before="251"/>
              <w:ind w:left="7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AUDIOFON</w:t>
            </w:r>
            <w:r>
              <w:rPr>
                <w:b/>
                <w:color w:val="000009"/>
                <w:spacing w:val="4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Spółka</w:t>
            </w:r>
            <w:r>
              <w:rPr>
                <w:b/>
                <w:color w:val="000009"/>
                <w:spacing w:val="4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z</w:t>
            </w:r>
            <w:r>
              <w:rPr>
                <w:b/>
                <w:color w:val="000009"/>
                <w:spacing w:val="4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ograniczoną</w:t>
            </w:r>
            <w:r>
              <w:rPr>
                <w:b/>
                <w:color w:val="000009"/>
                <w:spacing w:val="4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odpowiedzialnością,</w:t>
            </w:r>
            <w:r>
              <w:rPr>
                <w:b/>
                <w:color w:val="000009"/>
                <w:spacing w:val="4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Spółka</w:t>
            </w:r>
            <w:r>
              <w:rPr>
                <w:b/>
                <w:color w:val="000009"/>
                <w:spacing w:val="4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komandytowa, Elbląg, ul. Bałuckiego 5/5L</w:t>
            </w:r>
          </w:p>
          <w:p w14:paraId="5975EACF" w14:textId="77777777" w:rsidR="00493276" w:rsidRDefault="00493276" w:rsidP="00493276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253"/>
              <w:ind w:left="216" w:hanging="138"/>
              <w:rPr>
                <w:sz w:val="24"/>
              </w:rPr>
            </w:pPr>
            <w:r>
              <w:rPr>
                <w:color w:val="000009"/>
                <w:sz w:val="24"/>
              </w:rPr>
              <w:t>bezpłatna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diagnostyka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słuchu i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konsultacja </w:t>
            </w:r>
            <w:proofErr w:type="spellStart"/>
            <w:r>
              <w:rPr>
                <w:color w:val="000009"/>
                <w:spacing w:val="-2"/>
                <w:sz w:val="24"/>
              </w:rPr>
              <w:t>audioprotetyczna</w:t>
            </w:r>
            <w:proofErr w:type="spellEnd"/>
          </w:p>
          <w:p w14:paraId="1BBDEAEE" w14:textId="77777777" w:rsidR="00493276" w:rsidRDefault="00493276" w:rsidP="00493276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36"/>
              <w:ind w:left="216" w:hanging="138"/>
              <w:rPr>
                <w:sz w:val="24"/>
              </w:rPr>
            </w:pPr>
            <w:r>
              <w:rPr>
                <w:color w:val="000009"/>
                <w:sz w:val="24"/>
              </w:rPr>
              <w:t>bezpłatne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dopasowanie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aparatów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słuchowych</w:t>
            </w:r>
          </w:p>
          <w:p w14:paraId="5FEA7D3B" w14:textId="77777777" w:rsidR="00493276" w:rsidRDefault="00493276" w:rsidP="00493276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37"/>
              <w:ind w:left="216" w:hanging="138"/>
              <w:rPr>
                <w:sz w:val="24"/>
              </w:rPr>
            </w:pPr>
            <w:r>
              <w:rPr>
                <w:color w:val="000009"/>
                <w:sz w:val="24"/>
              </w:rPr>
              <w:t>bezpłatne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wypożyczenie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aparatów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słuchowych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okres</w:t>
            </w:r>
            <w:r>
              <w:rPr>
                <w:color w:val="000009"/>
                <w:spacing w:val="-2"/>
                <w:sz w:val="24"/>
              </w:rPr>
              <w:t xml:space="preserve"> testowy</w:t>
            </w:r>
          </w:p>
          <w:p w14:paraId="41D3394B" w14:textId="77777777" w:rsidR="00493276" w:rsidRDefault="00493276" w:rsidP="00493276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  <w:tab w:val="left" w:pos="276"/>
              </w:tabs>
              <w:spacing w:before="139" w:line="360" w:lineRule="auto"/>
              <w:ind w:right="104" w:hanging="120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  <w:t>pięcioletnia,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bezpłatna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opieka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audioprotetyczna</w:t>
            </w:r>
            <w:proofErr w:type="spellEnd"/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przeglądy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aparatów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słuchowych po zakupie</w:t>
            </w:r>
          </w:p>
          <w:p w14:paraId="5F49CB8F" w14:textId="77777777" w:rsidR="00493276" w:rsidRDefault="00493276" w:rsidP="00493276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ind w:left="216" w:hanging="138"/>
              <w:rPr>
                <w:sz w:val="24"/>
              </w:rPr>
            </w:pPr>
            <w:r>
              <w:rPr>
                <w:color w:val="000009"/>
                <w:sz w:val="24"/>
              </w:rPr>
              <w:t>25%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zniżki na zakup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baterii</w:t>
            </w:r>
          </w:p>
          <w:p w14:paraId="79839E30" w14:textId="2D131A92" w:rsidR="00493276" w:rsidRDefault="00493276" w:rsidP="00493276">
            <w:pPr>
              <w:pStyle w:val="TableParagraph"/>
              <w:spacing w:before="140" w:line="360" w:lineRule="auto"/>
              <w:ind w:left="74"/>
              <w:rPr>
                <w:b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25%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zniżki na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zakup filtrów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 akcesoriów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pielęgnacyjnych</w:t>
            </w:r>
          </w:p>
        </w:tc>
      </w:tr>
    </w:tbl>
    <w:p w14:paraId="3D0270DF" w14:textId="77777777" w:rsidR="00CF09CB" w:rsidRDefault="00D464F4">
      <w:pPr>
        <w:pStyle w:val="Tekstpodstawowy"/>
        <w:spacing w:before="74"/>
        <w:ind w:left="276" w:right="986"/>
      </w:pPr>
      <w:r>
        <w:rPr>
          <w:color w:val="000009"/>
        </w:rPr>
        <w:t>Informacje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aktualizowane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stronie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internetowej</w:t>
      </w:r>
      <w:r>
        <w:rPr>
          <w:color w:val="000009"/>
          <w:spacing w:val="-2"/>
        </w:rPr>
        <w:t xml:space="preserve"> </w:t>
      </w:r>
      <w:hyperlink r:id="rId8">
        <w:r>
          <w:rPr>
            <w:color w:val="000009"/>
          </w:rPr>
          <w:t>www.elblag.eu</w:t>
        </w:r>
      </w:hyperlink>
      <w:r>
        <w:rPr>
          <w:color w:val="000009"/>
          <w:spacing w:val="-5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zakładce Mieszkańcy/ Elbląska Karta Seniora</w:t>
      </w:r>
    </w:p>
    <w:p w14:paraId="21B0E86A" w14:textId="77777777" w:rsidR="00CF09CB" w:rsidRDefault="00CF09CB">
      <w:pPr>
        <w:pStyle w:val="Tekstpodstawowy"/>
      </w:pPr>
    </w:p>
    <w:p w14:paraId="1AD0F656" w14:textId="77777777" w:rsidR="00CF09CB" w:rsidRDefault="00CF09CB">
      <w:pPr>
        <w:pStyle w:val="Tekstpodstawowy"/>
        <w:spacing w:before="7"/>
      </w:pPr>
    </w:p>
    <w:p w14:paraId="5D871430" w14:textId="77777777" w:rsidR="00CF09CB" w:rsidRDefault="00D464F4">
      <w:pPr>
        <w:pStyle w:val="Tekstpodstawowy"/>
        <w:ind w:left="276"/>
      </w:pPr>
      <w:r>
        <w:rPr>
          <w:color w:val="000009"/>
        </w:rPr>
        <w:lastRenderedPageBreak/>
        <w:t>Przypominamy,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że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funkcjonują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dotychczasowe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uprawnienia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przejazdów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komunikacją miejską przyjęte uchwałą Rady Miejskiej w Elblągu.</w:t>
      </w:r>
    </w:p>
    <w:p w14:paraId="221E5233" w14:textId="77777777" w:rsidR="00CF09CB" w:rsidRDefault="00CF09CB">
      <w:pPr>
        <w:pStyle w:val="Tekstpodstawowy"/>
        <w:spacing w:before="144"/>
      </w:pPr>
    </w:p>
    <w:p w14:paraId="0044436D" w14:textId="77777777" w:rsidR="00CF09CB" w:rsidRDefault="00D464F4">
      <w:pPr>
        <w:pStyle w:val="Nagwek1"/>
        <w:ind w:firstLine="0"/>
      </w:pPr>
      <w:r>
        <w:rPr>
          <w:color w:val="000009"/>
        </w:rPr>
        <w:t>Zarząd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Komunikacji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Miejskiej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Elblągu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Spółka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ograniczoną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odpowiedzialnością</w:t>
      </w:r>
    </w:p>
    <w:p w14:paraId="55DB585B" w14:textId="77777777" w:rsidR="00CF09CB" w:rsidRDefault="00CF09CB">
      <w:pPr>
        <w:pStyle w:val="Tekstpodstawowy"/>
        <w:spacing w:before="58"/>
        <w:rPr>
          <w:b/>
        </w:rPr>
      </w:pPr>
    </w:p>
    <w:p w14:paraId="5AD977E5" w14:textId="77777777" w:rsidR="00CF09CB" w:rsidRDefault="00D464F4">
      <w:pPr>
        <w:spacing w:before="1"/>
        <w:ind w:left="276"/>
        <w:rPr>
          <w:sz w:val="24"/>
        </w:rPr>
      </w:pPr>
      <w:r>
        <w:rPr>
          <w:color w:val="000009"/>
          <w:sz w:val="24"/>
        </w:rPr>
        <w:t>Uprawnienia</w:t>
      </w:r>
      <w:r>
        <w:rPr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do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przejazdów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bezpłatnych</w:t>
      </w:r>
      <w:r>
        <w:rPr>
          <w:b/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dotyczą:</w:t>
      </w:r>
    </w:p>
    <w:p w14:paraId="63D97670" w14:textId="77777777" w:rsidR="00CF09CB" w:rsidRDefault="00D464F4">
      <w:pPr>
        <w:pStyle w:val="Akapitzlist"/>
        <w:numPr>
          <w:ilvl w:val="0"/>
          <w:numId w:val="2"/>
        </w:numPr>
        <w:tabs>
          <w:tab w:val="left" w:pos="407"/>
        </w:tabs>
        <w:spacing w:before="61"/>
        <w:ind w:left="407" w:hanging="131"/>
        <w:rPr>
          <w:sz w:val="24"/>
        </w:rPr>
      </w:pPr>
      <w:r>
        <w:rPr>
          <w:color w:val="000009"/>
          <w:sz w:val="24"/>
        </w:rPr>
        <w:t>Osób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które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ukończyły 70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rok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życia,</w:t>
      </w:r>
    </w:p>
    <w:p w14:paraId="28A19642" w14:textId="77777777" w:rsidR="00CF09CB" w:rsidRDefault="00D464F4">
      <w:pPr>
        <w:pStyle w:val="Akapitzlist"/>
        <w:numPr>
          <w:ilvl w:val="0"/>
          <w:numId w:val="2"/>
        </w:numPr>
        <w:tabs>
          <w:tab w:val="left" w:pos="382"/>
          <w:tab w:val="left" w:pos="407"/>
        </w:tabs>
        <w:spacing w:line="290" w:lineRule="auto"/>
        <w:ind w:right="1229" w:hanging="106"/>
        <w:rPr>
          <w:sz w:val="24"/>
        </w:rPr>
      </w:pPr>
      <w:r>
        <w:rPr>
          <w:color w:val="000009"/>
          <w:sz w:val="24"/>
        </w:rPr>
        <w:tab/>
        <w:t>Inwalidów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wojennych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wojskowych.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Kombatantów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osób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represjonowanych będących inwalidami wojennymi lub wojskowymi,</w:t>
      </w:r>
    </w:p>
    <w:p w14:paraId="5A0E2736" w14:textId="77777777" w:rsidR="00CF09CB" w:rsidRDefault="00D464F4">
      <w:pPr>
        <w:pStyle w:val="Akapitzlist"/>
        <w:numPr>
          <w:ilvl w:val="0"/>
          <w:numId w:val="2"/>
        </w:numPr>
        <w:tabs>
          <w:tab w:val="left" w:pos="382"/>
          <w:tab w:val="left" w:pos="407"/>
        </w:tabs>
        <w:spacing w:before="1" w:line="290" w:lineRule="auto"/>
        <w:ind w:right="937" w:hanging="106"/>
        <w:rPr>
          <w:sz w:val="24"/>
        </w:rPr>
      </w:pPr>
      <w:r>
        <w:rPr>
          <w:color w:val="000009"/>
          <w:sz w:val="24"/>
        </w:rPr>
        <w:tab/>
        <w:t>Inwalidów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posiadających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orzeczenie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znacznego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stopnia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niepełnosprawności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lub całkowitej niezdolności do pracy i samodzielnej egzystencji (była I grupa</w:t>
      </w:r>
    </w:p>
    <w:p w14:paraId="6C031629" w14:textId="77777777" w:rsidR="00CF09CB" w:rsidRDefault="00D464F4">
      <w:pPr>
        <w:pStyle w:val="Tekstpodstawowy"/>
        <w:spacing w:before="3"/>
        <w:ind w:left="382"/>
      </w:pPr>
      <w:r>
        <w:rPr>
          <w:color w:val="000009"/>
        </w:rPr>
        <w:t>inwalidzka)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oraz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towarzyszących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im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opiekunów.</w:t>
      </w:r>
    </w:p>
    <w:p w14:paraId="4D76110A" w14:textId="77777777" w:rsidR="00CF09CB" w:rsidRDefault="00CF09CB">
      <w:pPr>
        <w:pStyle w:val="Tekstpodstawowy"/>
        <w:spacing w:before="119"/>
      </w:pPr>
    </w:p>
    <w:p w14:paraId="45788712" w14:textId="77777777" w:rsidR="00CF09CB" w:rsidRDefault="00D464F4">
      <w:pPr>
        <w:ind w:left="276"/>
        <w:rPr>
          <w:sz w:val="24"/>
        </w:rPr>
      </w:pPr>
      <w:r>
        <w:rPr>
          <w:color w:val="000009"/>
          <w:sz w:val="24"/>
        </w:rPr>
        <w:t>Uprawnienia</w:t>
      </w:r>
      <w:r>
        <w:rPr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do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korzystania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z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biletów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ulgowych </w:t>
      </w:r>
      <w:r>
        <w:rPr>
          <w:color w:val="000009"/>
          <w:spacing w:val="-2"/>
          <w:sz w:val="24"/>
        </w:rPr>
        <w:t>dotyczą:</w:t>
      </w:r>
    </w:p>
    <w:p w14:paraId="3BE2A098" w14:textId="77777777" w:rsidR="00CF09CB" w:rsidRDefault="00D464F4">
      <w:pPr>
        <w:pStyle w:val="Akapitzlist"/>
        <w:numPr>
          <w:ilvl w:val="0"/>
          <w:numId w:val="2"/>
        </w:numPr>
        <w:tabs>
          <w:tab w:val="left" w:pos="407"/>
        </w:tabs>
        <w:spacing w:before="59"/>
        <w:ind w:left="407" w:hanging="131"/>
        <w:rPr>
          <w:sz w:val="24"/>
        </w:rPr>
      </w:pPr>
      <w:r>
        <w:rPr>
          <w:color w:val="000009"/>
          <w:spacing w:val="-2"/>
          <w:sz w:val="24"/>
        </w:rPr>
        <w:t>Emerytów,</w:t>
      </w:r>
    </w:p>
    <w:p w14:paraId="0037C602" w14:textId="77777777" w:rsidR="00CF09CB" w:rsidRDefault="00D464F4">
      <w:pPr>
        <w:pStyle w:val="Akapitzlist"/>
        <w:numPr>
          <w:ilvl w:val="0"/>
          <w:numId w:val="2"/>
        </w:numPr>
        <w:tabs>
          <w:tab w:val="left" w:pos="407"/>
        </w:tabs>
        <w:spacing w:before="62"/>
        <w:ind w:left="407" w:hanging="131"/>
        <w:rPr>
          <w:sz w:val="24"/>
        </w:rPr>
      </w:pPr>
      <w:r>
        <w:rPr>
          <w:color w:val="000009"/>
          <w:spacing w:val="-2"/>
          <w:sz w:val="24"/>
        </w:rPr>
        <w:t>Rencistów,</w:t>
      </w:r>
    </w:p>
    <w:p w14:paraId="76B3E595" w14:textId="77777777" w:rsidR="00CF09CB" w:rsidRDefault="00D464F4">
      <w:pPr>
        <w:pStyle w:val="Akapitzlist"/>
        <w:numPr>
          <w:ilvl w:val="0"/>
          <w:numId w:val="2"/>
        </w:numPr>
        <w:tabs>
          <w:tab w:val="left" w:pos="382"/>
          <w:tab w:val="left" w:pos="407"/>
        </w:tabs>
        <w:spacing w:line="290" w:lineRule="auto"/>
        <w:ind w:right="1185" w:hanging="106"/>
        <w:rPr>
          <w:sz w:val="24"/>
        </w:rPr>
      </w:pPr>
      <w:r>
        <w:rPr>
          <w:color w:val="000009"/>
          <w:sz w:val="24"/>
        </w:rPr>
        <w:tab/>
        <w:t>Osób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niepełnosprawnych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posiadających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orzeczenie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umiarkowanym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stopniu </w:t>
      </w:r>
      <w:r>
        <w:rPr>
          <w:color w:val="000009"/>
          <w:spacing w:val="-2"/>
          <w:sz w:val="24"/>
        </w:rPr>
        <w:t>niepełnosprawności,</w:t>
      </w:r>
    </w:p>
    <w:p w14:paraId="6E7B816F" w14:textId="77777777" w:rsidR="00CF09CB" w:rsidRDefault="00D464F4">
      <w:pPr>
        <w:pStyle w:val="Akapitzlist"/>
        <w:numPr>
          <w:ilvl w:val="0"/>
          <w:numId w:val="2"/>
        </w:numPr>
        <w:tabs>
          <w:tab w:val="left" w:pos="382"/>
          <w:tab w:val="left" w:pos="407"/>
        </w:tabs>
        <w:spacing w:before="0" w:line="292" w:lineRule="auto"/>
        <w:ind w:right="871" w:hanging="106"/>
        <w:rPr>
          <w:sz w:val="24"/>
        </w:rPr>
      </w:pPr>
      <w:r>
        <w:rPr>
          <w:color w:val="000009"/>
          <w:sz w:val="24"/>
        </w:rPr>
        <w:tab/>
        <w:t>Kombatantów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osób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represjonowanych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nie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będących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inwalidami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wojennymi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lub </w:t>
      </w:r>
      <w:r>
        <w:rPr>
          <w:color w:val="000009"/>
          <w:spacing w:val="-2"/>
          <w:sz w:val="24"/>
        </w:rPr>
        <w:t>wojskowymi.</w:t>
      </w:r>
    </w:p>
    <w:sectPr w:rsidR="00CF09CB">
      <w:pgSz w:w="11910" w:h="16840"/>
      <w:pgMar w:top="1600" w:right="1220" w:bottom="1240" w:left="1140" w:header="0" w:footer="10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FF8EF" w14:textId="77777777" w:rsidR="002E1365" w:rsidRDefault="002E1365">
      <w:r>
        <w:separator/>
      </w:r>
    </w:p>
  </w:endnote>
  <w:endnote w:type="continuationSeparator" w:id="0">
    <w:p w14:paraId="2F7E94B1" w14:textId="77777777" w:rsidR="002E1365" w:rsidRDefault="002E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3833" w14:textId="77777777" w:rsidR="00CF09CB" w:rsidRDefault="00D464F4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4368" behindDoc="1" locked="0" layoutInCell="1" allowOverlap="1" wp14:anchorId="67825C53" wp14:editId="0F1CD34B">
              <wp:simplePos x="0" y="0"/>
              <wp:positionH relativeFrom="page">
                <wp:posOffset>3703954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E29061" w14:textId="77777777" w:rsidR="00CF09CB" w:rsidRDefault="00D464F4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25C5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78.1pt;width:13pt;height:15.3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CkzJEy4QAAAA0B&#10;AAAPAAAAAAAAAAAAAAAAAOwDAABkcnMvZG93bnJldi54bWxQSwUGAAAAAAQABADzAAAA+gQAAAAA&#10;" filled="f" stroked="f">
              <v:textbox inset="0,0,0,0">
                <w:txbxContent>
                  <w:p w14:paraId="5FE29061" w14:textId="77777777" w:rsidR="00CF09CB" w:rsidRDefault="00D464F4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765AF" w14:textId="77777777" w:rsidR="002E1365" w:rsidRDefault="002E1365">
      <w:r>
        <w:separator/>
      </w:r>
    </w:p>
  </w:footnote>
  <w:footnote w:type="continuationSeparator" w:id="0">
    <w:p w14:paraId="19BD592E" w14:textId="77777777" w:rsidR="002E1365" w:rsidRDefault="002E1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F15"/>
    <w:multiLevelType w:val="hybridMultilevel"/>
    <w:tmpl w:val="306CF35A"/>
    <w:lvl w:ilvl="0" w:tplc="8B1C42F2">
      <w:numFmt w:val="bullet"/>
      <w:lvlText w:val="-"/>
      <w:lvlJc w:val="left"/>
      <w:pPr>
        <w:ind w:left="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8A1CD9CE">
      <w:numFmt w:val="bullet"/>
      <w:lvlText w:val="•"/>
      <w:lvlJc w:val="left"/>
      <w:pPr>
        <w:ind w:left="936" w:hanging="140"/>
      </w:pPr>
      <w:rPr>
        <w:rFonts w:hint="default"/>
        <w:lang w:val="pl-PL" w:eastAsia="en-US" w:bidi="ar-SA"/>
      </w:rPr>
    </w:lvl>
    <w:lvl w:ilvl="2" w:tplc="3D18269C">
      <w:numFmt w:val="bullet"/>
      <w:lvlText w:val="•"/>
      <w:lvlJc w:val="left"/>
      <w:pPr>
        <w:ind w:left="1792" w:hanging="140"/>
      </w:pPr>
      <w:rPr>
        <w:rFonts w:hint="default"/>
        <w:lang w:val="pl-PL" w:eastAsia="en-US" w:bidi="ar-SA"/>
      </w:rPr>
    </w:lvl>
    <w:lvl w:ilvl="3" w:tplc="737AA8DA">
      <w:numFmt w:val="bullet"/>
      <w:lvlText w:val="•"/>
      <w:lvlJc w:val="left"/>
      <w:pPr>
        <w:ind w:left="2648" w:hanging="140"/>
      </w:pPr>
      <w:rPr>
        <w:rFonts w:hint="default"/>
        <w:lang w:val="pl-PL" w:eastAsia="en-US" w:bidi="ar-SA"/>
      </w:rPr>
    </w:lvl>
    <w:lvl w:ilvl="4" w:tplc="1D4E91FE">
      <w:numFmt w:val="bullet"/>
      <w:lvlText w:val="•"/>
      <w:lvlJc w:val="left"/>
      <w:pPr>
        <w:ind w:left="3504" w:hanging="140"/>
      </w:pPr>
      <w:rPr>
        <w:rFonts w:hint="default"/>
        <w:lang w:val="pl-PL" w:eastAsia="en-US" w:bidi="ar-SA"/>
      </w:rPr>
    </w:lvl>
    <w:lvl w:ilvl="5" w:tplc="540248F0">
      <w:numFmt w:val="bullet"/>
      <w:lvlText w:val="•"/>
      <w:lvlJc w:val="left"/>
      <w:pPr>
        <w:ind w:left="4360" w:hanging="140"/>
      </w:pPr>
      <w:rPr>
        <w:rFonts w:hint="default"/>
        <w:lang w:val="pl-PL" w:eastAsia="en-US" w:bidi="ar-SA"/>
      </w:rPr>
    </w:lvl>
    <w:lvl w:ilvl="6" w:tplc="75188B46">
      <w:numFmt w:val="bullet"/>
      <w:lvlText w:val="•"/>
      <w:lvlJc w:val="left"/>
      <w:pPr>
        <w:ind w:left="5216" w:hanging="140"/>
      </w:pPr>
      <w:rPr>
        <w:rFonts w:hint="default"/>
        <w:lang w:val="pl-PL" w:eastAsia="en-US" w:bidi="ar-SA"/>
      </w:rPr>
    </w:lvl>
    <w:lvl w:ilvl="7" w:tplc="625CD02E">
      <w:numFmt w:val="bullet"/>
      <w:lvlText w:val="•"/>
      <w:lvlJc w:val="left"/>
      <w:pPr>
        <w:ind w:left="6072" w:hanging="140"/>
      </w:pPr>
      <w:rPr>
        <w:rFonts w:hint="default"/>
        <w:lang w:val="pl-PL" w:eastAsia="en-US" w:bidi="ar-SA"/>
      </w:rPr>
    </w:lvl>
    <w:lvl w:ilvl="8" w:tplc="1B32BE72">
      <w:numFmt w:val="bullet"/>
      <w:lvlText w:val="•"/>
      <w:lvlJc w:val="left"/>
      <w:pPr>
        <w:ind w:left="6928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06910E01"/>
    <w:multiLevelType w:val="hybridMultilevel"/>
    <w:tmpl w:val="BCA80238"/>
    <w:lvl w:ilvl="0" w:tplc="8C9A73DC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4DDC7D02">
      <w:numFmt w:val="bullet"/>
      <w:lvlText w:val="•"/>
      <w:lvlJc w:val="left"/>
      <w:pPr>
        <w:ind w:left="1062" w:hanging="140"/>
      </w:pPr>
      <w:rPr>
        <w:rFonts w:hint="default"/>
        <w:lang w:val="pl-PL" w:eastAsia="en-US" w:bidi="ar-SA"/>
      </w:rPr>
    </w:lvl>
    <w:lvl w:ilvl="2" w:tplc="2632A844">
      <w:numFmt w:val="bullet"/>
      <w:lvlText w:val="•"/>
      <w:lvlJc w:val="left"/>
      <w:pPr>
        <w:ind w:left="1904" w:hanging="140"/>
      </w:pPr>
      <w:rPr>
        <w:rFonts w:hint="default"/>
        <w:lang w:val="pl-PL" w:eastAsia="en-US" w:bidi="ar-SA"/>
      </w:rPr>
    </w:lvl>
    <w:lvl w:ilvl="3" w:tplc="B95EC9B0">
      <w:numFmt w:val="bullet"/>
      <w:lvlText w:val="•"/>
      <w:lvlJc w:val="left"/>
      <w:pPr>
        <w:ind w:left="2746" w:hanging="140"/>
      </w:pPr>
      <w:rPr>
        <w:rFonts w:hint="default"/>
        <w:lang w:val="pl-PL" w:eastAsia="en-US" w:bidi="ar-SA"/>
      </w:rPr>
    </w:lvl>
    <w:lvl w:ilvl="4" w:tplc="E49A9360">
      <w:numFmt w:val="bullet"/>
      <w:lvlText w:val="•"/>
      <w:lvlJc w:val="left"/>
      <w:pPr>
        <w:ind w:left="3588" w:hanging="140"/>
      </w:pPr>
      <w:rPr>
        <w:rFonts w:hint="default"/>
        <w:lang w:val="pl-PL" w:eastAsia="en-US" w:bidi="ar-SA"/>
      </w:rPr>
    </w:lvl>
    <w:lvl w:ilvl="5" w:tplc="300C8840">
      <w:numFmt w:val="bullet"/>
      <w:lvlText w:val="•"/>
      <w:lvlJc w:val="left"/>
      <w:pPr>
        <w:ind w:left="4430" w:hanging="140"/>
      </w:pPr>
      <w:rPr>
        <w:rFonts w:hint="default"/>
        <w:lang w:val="pl-PL" w:eastAsia="en-US" w:bidi="ar-SA"/>
      </w:rPr>
    </w:lvl>
    <w:lvl w:ilvl="6" w:tplc="9AE0251C">
      <w:numFmt w:val="bullet"/>
      <w:lvlText w:val="•"/>
      <w:lvlJc w:val="left"/>
      <w:pPr>
        <w:ind w:left="5272" w:hanging="140"/>
      </w:pPr>
      <w:rPr>
        <w:rFonts w:hint="default"/>
        <w:lang w:val="pl-PL" w:eastAsia="en-US" w:bidi="ar-SA"/>
      </w:rPr>
    </w:lvl>
    <w:lvl w:ilvl="7" w:tplc="1CF8C02A">
      <w:numFmt w:val="bullet"/>
      <w:lvlText w:val="•"/>
      <w:lvlJc w:val="left"/>
      <w:pPr>
        <w:ind w:left="6114" w:hanging="140"/>
      </w:pPr>
      <w:rPr>
        <w:rFonts w:hint="default"/>
        <w:lang w:val="pl-PL" w:eastAsia="en-US" w:bidi="ar-SA"/>
      </w:rPr>
    </w:lvl>
    <w:lvl w:ilvl="8" w:tplc="B0287EBC">
      <w:numFmt w:val="bullet"/>
      <w:lvlText w:val="•"/>
      <w:lvlJc w:val="left"/>
      <w:pPr>
        <w:ind w:left="6956" w:hanging="140"/>
      </w:pPr>
      <w:rPr>
        <w:rFonts w:hint="default"/>
        <w:lang w:val="pl-PL" w:eastAsia="en-US" w:bidi="ar-SA"/>
      </w:rPr>
    </w:lvl>
  </w:abstractNum>
  <w:abstractNum w:abstractNumId="2" w15:restartNumberingAfterBreak="0">
    <w:nsid w:val="1F832B58"/>
    <w:multiLevelType w:val="hybridMultilevel"/>
    <w:tmpl w:val="2366543A"/>
    <w:lvl w:ilvl="0" w:tplc="B0485FA8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4BF44758">
      <w:numFmt w:val="bullet"/>
      <w:lvlText w:val="•"/>
      <w:lvlJc w:val="left"/>
      <w:pPr>
        <w:ind w:left="1047" w:hanging="140"/>
      </w:pPr>
      <w:rPr>
        <w:rFonts w:hint="default"/>
        <w:lang w:val="pl-PL" w:eastAsia="en-US" w:bidi="ar-SA"/>
      </w:rPr>
    </w:lvl>
    <w:lvl w:ilvl="2" w:tplc="4D147EEC">
      <w:numFmt w:val="bullet"/>
      <w:lvlText w:val="•"/>
      <w:lvlJc w:val="left"/>
      <w:pPr>
        <w:ind w:left="1875" w:hanging="140"/>
      </w:pPr>
      <w:rPr>
        <w:rFonts w:hint="default"/>
        <w:lang w:val="pl-PL" w:eastAsia="en-US" w:bidi="ar-SA"/>
      </w:rPr>
    </w:lvl>
    <w:lvl w:ilvl="3" w:tplc="A5344C7E">
      <w:numFmt w:val="bullet"/>
      <w:lvlText w:val="•"/>
      <w:lvlJc w:val="left"/>
      <w:pPr>
        <w:ind w:left="2702" w:hanging="140"/>
      </w:pPr>
      <w:rPr>
        <w:rFonts w:hint="default"/>
        <w:lang w:val="pl-PL" w:eastAsia="en-US" w:bidi="ar-SA"/>
      </w:rPr>
    </w:lvl>
    <w:lvl w:ilvl="4" w:tplc="DC2895C4">
      <w:numFmt w:val="bullet"/>
      <w:lvlText w:val="•"/>
      <w:lvlJc w:val="left"/>
      <w:pPr>
        <w:ind w:left="3530" w:hanging="140"/>
      </w:pPr>
      <w:rPr>
        <w:rFonts w:hint="default"/>
        <w:lang w:val="pl-PL" w:eastAsia="en-US" w:bidi="ar-SA"/>
      </w:rPr>
    </w:lvl>
    <w:lvl w:ilvl="5" w:tplc="0C4E5BCE">
      <w:numFmt w:val="bullet"/>
      <w:lvlText w:val="•"/>
      <w:lvlJc w:val="left"/>
      <w:pPr>
        <w:ind w:left="4357" w:hanging="140"/>
      </w:pPr>
      <w:rPr>
        <w:rFonts w:hint="default"/>
        <w:lang w:val="pl-PL" w:eastAsia="en-US" w:bidi="ar-SA"/>
      </w:rPr>
    </w:lvl>
    <w:lvl w:ilvl="6" w:tplc="8692FBC6">
      <w:numFmt w:val="bullet"/>
      <w:lvlText w:val="•"/>
      <w:lvlJc w:val="left"/>
      <w:pPr>
        <w:ind w:left="5185" w:hanging="140"/>
      </w:pPr>
      <w:rPr>
        <w:rFonts w:hint="default"/>
        <w:lang w:val="pl-PL" w:eastAsia="en-US" w:bidi="ar-SA"/>
      </w:rPr>
    </w:lvl>
    <w:lvl w:ilvl="7" w:tplc="7FBA67A8">
      <w:numFmt w:val="bullet"/>
      <w:lvlText w:val="•"/>
      <w:lvlJc w:val="left"/>
      <w:pPr>
        <w:ind w:left="6012" w:hanging="140"/>
      </w:pPr>
      <w:rPr>
        <w:rFonts w:hint="default"/>
        <w:lang w:val="pl-PL" w:eastAsia="en-US" w:bidi="ar-SA"/>
      </w:rPr>
    </w:lvl>
    <w:lvl w:ilvl="8" w:tplc="EF008E66">
      <w:numFmt w:val="bullet"/>
      <w:lvlText w:val="•"/>
      <w:lvlJc w:val="left"/>
      <w:pPr>
        <w:ind w:left="6840" w:hanging="140"/>
      </w:pPr>
      <w:rPr>
        <w:rFonts w:hint="default"/>
        <w:lang w:val="pl-PL" w:eastAsia="en-US" w:bidi="ar-SA"/>
      </w:rPr>
    </w:lvl>
  </w:abstractNum>
  <w:abstractNum w:abstractNumId="3" w15:restartNumberingAfterBreak="0">
    <w:nsid w:val="2E216D37"/>
    <w:multiLevelType w:val="hybridMultilevel"/>
    <w:tmpl w:val="313C4594"/>
    <w:lvl w:ilvl="0" w:tplc="965827F4">
      <w:numFmt w:val="bullet"/>
      <w:lvlText w:val="-"/>
      <w:lvlJc w:val="left"/>
      <w:pPr>
        <w:ind w:left="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43E4E54E">
      <w:numFmt w:val="bullet"/>
      <w:lvlText w:val="•"/>
      <w:lvlJc w:val="left"/>
      <w:pPr>
        <w:ind w:left="936" w:hanging="140"/>
      </w:pPr>
      <w:rPr>
        <w:rFonts w:hint="default"/>
        <w:lang w:val="pl-PL" w:eastAsia="en-US" w:bidi="ar-SA"/>
      </w:rPr>
    </w:lvl>
    <w:lvl w:ilvl="2" w:tplc="8104187E">
      <w:numFmt w:val="bullet"/>
      <w:lvlText w:val="•"/>
      <w:lvlJc w:val="left"/>
      <w:pPr>
        <w:ind w:left="1792" w:hanging="140"/>
      </w:pPr>
      <w:rPr>
        <w:rFonts w:hint="default"/>
        <w:lang w:val="pl-PL" w:eastAsia="en-US" w:bidi="ar-SA"/>
      </w:rPr>
    </w:lvl>
    <w:lvl w:ilvl="3" w:tplc="F3161376">
      <w:numFmt w:val="bullet"/>
      <w:lvlText w:val="•"/>
      <w:lvlJc w:val="left"/>
      <w:pPr>
        <w:ind w:left="2648" w:hanging="140"/>
      </w:pPr>
      <w:rPr>
        <w:rFonts w:hint="default"/>
        <w:lang w:val="pl-PL" w:eastAsia="en-US" w:bidi="ar-SA"/>
      </w:rPr>
    </w:lvl>
    <w:lvl w:ilvl="4" w:tplc="18FE1B9C">
      <w:numFmt w:val="bullet"/>
      <w:lvlText w:val="•"/>
      <w:lvlJc w:val="left"/>
      <w:pPr>
        <w:ind w:left="3504" w:hanging="140"/>
      </w:pPr>
      <w:rPr>
        <w:rFonts w:hint="default"/>
        <w:lang w:val="pl-PL" w:eastAsia="en-US" w:bidi="ar-SA"/>
      </w:rPr>
    </w:lvl>
    <w:lvl w:ilvl="5" w:tplc="6EC62D40">
      <w:numFmt w:val="bullet"/>
      <w:lvlText w:val="•"/>
      <w:lvlJc w:val="left"/>
      <w:pPr>
        <w:ind w:left="4360" w:hanging="140"/>
      </w:pPr>
      <w:rPr>
        <w:rFonts w:hint="default"/>
        <w:lang w:val="pl-PL" w:eastAsia="en-US" w:bidi="ar-SA"/>
      </w:rPr>
    </w:lvl>
    <w:lvl w:ilvl="6" w:tplc="677ED872">
      <w:numFmt w:val="bullet"/>
      <w:lvlText w:val="•"/>
      <w:lvlJc w:val="left"/>
      <w:pPr>
        <w:ind w:left="5216" w:hanging="140"/>
      </w:pPr>
      <w:rPr>
        <w:rFonts w:hint="default"/>
        <w:lang w:val="pl-PL" w:eastAsia="en-US" w:bidi="ar-SA"/>
      </w:rPr>
    </w:lvl>
    <w:lvl w:ilvl="7" w:tplc="3D683B64">
      <w:numFmt w:val="bullet"/>
      <w:lvlText w:val="•"/>
      <w:lvlJc w:val="left"/>
      <w:pPr>
        <w:ind w:left="6072" w:hanging="140"/>
      </w:pPr>
      <w:rPr>
        <w:rFonts w:hint="default"/>
        <w:lang w:val="pl-PL" w:eastAsia="en-US" w:bidi="ar-SA"/>
      </w:rPr>
    </w:lvl>
    <w:lvl w:ilvl="8" w:tplc="F1D4E3E6">
      <w:numFmt w:val="bullet"/>
      <w:lvlText w:val="•"/>
      <w:lvlJc w:val="left"/>
      <w:pPr>
        <w:ind w:left="6928" w:hanging="140"/>
      </w:pPr>
      <w:rPr>
        <w:rFonts w:hint="default"/>
        <w:lang w:val="pl-PL" w:eastAsia="en-US" w:bidi="ar-SA"/>
      </w:rPr>
    </w:lvl>
  </w:abstractNum>
  <w:abstractNum w:abstractNumId="4" w15:restartNumberingAfterBreak="0">
    <w:nsid w:val="300D1A5A"/>
    <w:multiLevelType w:val="hybridMultilevel"/>
    <w:tmpl w:val="682E3EF2"/>
    <w:lvl w:ilvl="0" w:tplc="39A2475A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B0E26ACE">
      <w:numFmt w:val="bullet"/>
      <w:lvlText w:val="•"/>
      <w:lvlJc w:val="left"/>
      <w:pPr>
        <w:ind w:left="1047" w:hanging="140"/>
      </w:pPr>
      <w:rPr>
        <w:rFonts w:hint="default"/>
        <w:lang w:val="pl-PL" w:eastAsia="en-US" w:bidi="ar-SA"/>
      </w:rPr>
    </w:lvl>
    <w:lvl w:ilvl="2" w:tplc="BEEE4D7C">
      <w:numFmt w:val="bullet"/>
      <w:lvlText w:val="•"/>
      <w:lvlJc w:val="left"/>
      <w:pPr>
        <w:ind w:left="1875" w:hanging="140"/>
      </w:pPr>
      <w:rPr>
        <w:rFonts w:hint="default"/>
        <w:lang w:val="pl-PL" w:eastAsia="en-US" w:bidi="ar-SA"/>
      </w:rPr>
    </w:lvl>
    <w:lvl w:ilvl="3" w:tplc="1E7CBFFA">
      <w:numFmt w:val="bullet"/>
      <w:lvlText w:val="•"/>
      <w:lvlJc w:val="left"/>
      <w:pPr>
        <w:ind w:left="2702" w:hanging="140"/>
      </w:pPr>
      <w:rPr>
        <w:rFonts w:hint="default"/>
        <w:lang w:val="pl-PL" w:eastAsia="en-US" w:bidi="ar-SA"/>
      </w:rPr>
    </w:lvl>
    <w:lvl w:ilvl="4" w:tplc="8A507F02">
      <w:numFmt w:val="bullet"/>
      <w:lvlText w:val="•"/>
      <w:lvlJc w:val="left"/>
      <w:pPr>
        <w:ind w:left="3530" w:hanging="140"/>
      </w:pPr>
      <w:rPr>
        <w:rFonts w:hint="default"/>
        <w:lang w:val="pl-PL" w:eastAsia="en-US" w:bidi="ar-SA"/>
      </w:rPr>
    </w:lvl>
    <w:lvl w:ilvl="5" w:tplc="F0EA0666">
      <w:numFmt w:val="bullet"/>
      <w:lvlText w:val="•"/>
      <w:lvlJc w:val="left"/>
      <w:pPr>
        <w:ind w:left="4357" w:hanging="140"/>
      </w:pPr>
      <w:rPr>
        <w:rFonts w:hint="default"/>
        <w:lang w:val="pl-PL" w:eastAsia="en-US" w:bidi="ar-SA"/>
      </w:rPr>
    </w:lvl>
    <w:lvl w:ilvl="6" w:tplc="C7E2DE52">
      <w:numFmt w:val="bullet"/>
      <w:lvlText w:val="•"/>
      <w:lvlJc w:val="left"/>
      <w:pPr>
        <w:ind w:left="5185" w:hanging="140"/>
      </w:pPr>
      <w:rPr>
        <w:rFonts w:hint="default"/>
        <w:lang w:val="pl-PL" w:eastAsia="en-US" w:bidi="ar-SA"/>
      </w:rPr>
    </w:lvl>
    <w:lvl w:ilvl="7" w:tplc="7C10DF1A">
      <w:numFmt w:val="bullet"/>
      <w:lvlText w:val="•"/>
      <w:lvlJc w:val="left"/>
      <w:pPr>
        <w:ind w:left="6012" w:hanging="140"/>
      </w:pPr>
      <w:rPr>
        <w:rFonts w:hint="default"/>
        <w:lang w:val="pl-PL" w:eastAsia="en-US" w:bidi="ar-SA"/>
      </w:rPr>
    </w:lvl>
    <w:lvl w:ilvl="8" w:tplc="6CA44CA6">
      <w:numFmt w:val="bullet"/>
      <w:lvlText w:val="•"/>
      <w:lvlJc w:val="left"/>
      <w:pPr>
        <w:ind w:left="6840" w:hanging="140"/>
      </w:pPr>
      <w:rPr>
        <w:rFonts w:hint="default"/>
        <w:lang w:val="pl-PL" w:eastAsia="en-US" w:bidi="ar-SA"/>
      </w:rPr>
    </w:lvl>
  </w:abstractNum>
  <w:abstractNum w:abstractNumId="5" w15:restartNumberingAfterBreak="0">
    <w:nsid w:val="39F41125"/>
    <w:multiLevelType w:val="hybridMultilevel"/>
    <w:tmpl w:val="6D0CC9AC"/>
    <w:lvl w:ilvl="0" w:tplc="24F67A3A">
      <w:start w:val="1"/>
      <w:numFmt w:val="decimal"/>
      <w:lvlText w:val="%1."/>
      <w:lvlJc w:val="left"/>
      <w:pPr>
        <w:ind w:left="799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6" w15:restartNumberingAfterBreak="0">
    <w:nsid w:val="3B561674"/>
    <w:multiLevelType w:val="hybridMultilevel"/>
    <w:tmpl w:val="0AA22FCE"/>
    <w:lvl w:ilvl="0" w:tplc="4AC24F9A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3806CDFA">
      <w:numFmt w:val="bullet"/>
      <w:lvlText w:val="•"/>
      <w:lvlJc w:val="left"/>
      <w:pPr>
        <w:ind w:left="1047" w:hanging="140"/>
      </w:pPr>
      <w:rPr>
        <w:rFonts w:hint="default"/>
        <w:lang w:val="pl-PL" w:eastAsia="en-US" w:bidi="ar-SA"/>
      </w:rPr>
    </w:lvl>
    <w:lvl w:ilvl="2" w:tplc="9D52CDE8">
      <w:numFmt w:val="bullet"/>
      <w:lvlText w:val="•"/>
      <w:lvlJc w:val="left"/>
      <w:pPr>
        <w:ind w:left="1875" w:hanging="140"/>
      </w:pPr>
      <w:rPr>
        <w:rFonts w:hint="default"/>
        <w:lang w:val="pl-PL" w:eastAsia="en-US" w:bidi="ar-SA"/>
      </w:rPr>
    </w:lvl>
    <w:lvl w:ilvl="3" w:tplc="BA40CEA8">
      <w:numFmt w:val="bullet"/>
      <w:lvlText w:val="•"/>
      <w:lvlJc w:val="left"/>
      <w:pPr>
        <w:ind w:left="2702" w:hanging="140"/>
      </w:pPr>
      <w:rPr>
        <w:rFonts w:hint="default"/>
        <w:lang w:val="pl-PL" w:eastAsia="en-US" w:bidi="ar-SA"/>
      </w:rPr>
    </w:lvl>
    <w:lvl w:ilvl="4" w:tplc="B44A0DF8">
      <w:numFmt w:val="bullet"/>
      <w:lvlText w:val="•"/>
      <w:lvlJc w:val="left"/>
      <w:pPr>
        <w:ind w:left="3530" w:hanging="140"/>
      </w:pPr>
      <w:rPr>
        <w:rFonts w:hint="default"/>
        <w:lang w:val="pl-PL" w:eastAsia="en-US" w:bidi="ar-SA"/>
      </w:rPr>
    </w:lvl>
    <w:lvl w:ilvl="5" w:tplc="4D6EF90A">
      <w:numFmt w:val="bullet"/>
      <w:lvlText w:val="•"/>
      <w:lvlJc w:val="left"/>
      <w:pPr>
        <w:ind w:left="4357" w:hanging="140"/>
      </w:pPr>
      <w:rPr>
        <w:rFonts w:hint="default"/>
        <w:lang w:val="pl-PL" w:eastAsia="en-US" w:bidi="ar-SA"/>
      </w:rPr>
    </w:lvl>
    <w:lvl w:ilvl="6" w:tplc="929AB352">
      <w:numFmt w:val="bullet"/>
      <w:lvlText w:val="•"/>
      <w:lvlJc w:val="left"/>
      <w:pPr>
        <w:ind w:left="5185" w:hanging="140"/>
      </w:pPr>
      <w:rPr>
        <w:rFonts w:hint="default"/>
        <w:lang w:val="pl-PL" w:eastAsia="en-US" w:bidi="ar-SA"/>
      </w:rPr>
    </w:lvl>
    <w:lvl w:ilvl="7" w:tplc="0292D654">
      <w:numFmt w:val="bullet"/>
      <w:lvlText w:val="•"/>
      <w:lvlJc w:val="left"/>
      <w:pPr>
        <w:ind w:left="6012" w:hanging="140"/>
      </w:pPr>
      <w:rPr>
        <w:rFonts w:hint="default"/>
        <w:lang w:val="pl-PL" w:eastAsia="en-US" w:bidi="ar-SA"/>
      </w:rPr>
    </w:lvl>
    <w:lvl w:ilvl="8" w:tplc="08609214">
      <w:numFmt w:val="bullet"/>
      <w:lvlText w:val="•"/>
      <w:lvlJc w:val="left"/>
      <w:pPr>
        <w:ind w:left="6840" w:hanging="140"/>
      </w:pPr>
      <w:rPr>
        <w:rFonts w:hint="default"/>
        <w:lang w:val="pl-PL" w:eastAsia="en-US" w:bidi="ar-SA"/>
      </w:rPr>
    </w:lvl>
  </w:abstractNum>
  <w:abstractNum w:abstractNumId="7" w15:restartNumberingAfterBreak="0">
    <w:nsid w:val="480519AA"/>
    <w:multiLevelType w:val="hybridMultilevel"/>
    <w:tmpl w:val="80748722"/>
    <w:lvl w:ilvl="0" w:tplc="A6A245A0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8402B2D2">
      <w:numFmt w:val="bullet"/>
      <w:lvlText w:val="•"/>
      <w:lvlJc w:val="left"/>
      <w:pPr>
        <w:ind w:left="1047" w:hanging="140"/>
      </w:pPr>
      <w:rPr>
        <w:rFonts w:hint="default"/>
        <w:lang w:val="pl-PL" w:eastAsia="en-US" w:bidi="ar-SA"/>
      </w:rPr>
    </w:lvl>
    <w:lvl w:ilvl="2" w:tplc="BE707020">
      <w:numFmt w:val="bullet"/>
      <w:lvlText w:val="•"/>
      <w:lvlJc w:val="left"/>
      <w:pPr>
        <w:ind w:left="1875" w:hanging="140"/>
      </w:pPr>
      <w:rPr>
        <w:rFonts w:hint="default"/>
        <w:lang w:val="pl-PL" w:eastAsia="en-US" w:bidi="ar-SA"/>
      </w:rPr>
    </w:lvl>
    <w:lvl w:ilvl="3" w:tplc="F4A62666">
      <w:numFmt w:val="bullet"/>
      <w:lvlText w:val="•"/>
      <w:lvlJc w:val="left"/>
      <w:pPr>
        <w:ind w:left="2702" w:hanging="140"/>
      </w:pPr>
      <w:rPr>
        <w:rFonts w:hint="default"/>
        <w:lang w:val="pl-PL" w:eastAsia="en-US" w:bidi="ar-SA"/>
      </w:rPr>
    </w:lvl>
    <w:lvl w:ilvl="4" w:tplc="81844E48">
      <w:numFmt w:val="bullet"/>
      <w:lvlText w:val="•"/>
      <w:lvlJc w:val="left"/>
      <w:pPr>
        <w:ind w:left="3530" w:hanging="140"/>
      </w:pPr>
      <w:rPr>
        <w:rFonts w:hint="default"/>
        <w:lang w:val="pl-PL" w:eastAsia="en-US" w:bidi="ar-SA"/>
      </w:rPr>
    </w:lvl>
    <w:lvl w:ilvl="5" w:tplc="74F42B5E">
      <w:numFmt w:val="bullet"/>
      <w:lvlText w:val="•"/>
      <w:lvlJc w:val="left"/>
      <w:pPr>
        <w:ind w:left="4357" w:hanging="140"/>
      </w:pPr>
      <w:rPr>
        <w:rFonts w:hint="default"/>
        <w:lang w:val="pl-PL" w:eastAsia="en-US" w:bidi="ar-SA"/>
      </w:rPr>
    </w:lvl>
    <w:lvl w:ilvl="6" w:tplc="0F92C2B6">
      <w:numFmt w:val="bullet"/>
      <w:lvlText w:val="•"/>
      <w:lvlJc w:val="left"/>
      <w:pPr>
        <w:ind w:left="5185" w:hanging="140"/>
      </w:pPr>
      <w:rPr>
        <w:rFonts w:hint="default"/>
        <w:lang w:val="pl-PL" w:eastAsia="en-US" w:bidi="ar-SA"/>
      </w:rPr>
    </w:lvl>
    <w:lvl w:ilvl="7" w:tplc="77B6FBB2">
      <w:numFmt w:val="bullet"/>
      <w:lvlText w:val="•"/>
      <w:lvlJc w:val="left"/>
      <w:pPr>
        <w:ind w:left="6012" w:hanging="140"/>
      </w:pPr>
      <w:rPr>
        <w:rFonts w:hint="default"/>
        <w:lang w:val="pl-PL" w:eastAsia="en-US" w:bidi="ar-SA"/>
      </w:rPr>
    </w:lvl>
    <w:lvl w:ilvl="8" w:tplc="A75CE5E0">
      <w:numFmt w:val="bullet"/>
      <w:lvlText w:val="•"/>
      <w:lvlJc w:val="left"/>
      <w:pPr>
        <w:ind w:left="6840" w:hanging="140"/>
      </w:pPr>
      <w:rPr>
        <w:rFonts w:hint="default"/>
        <w:lang w:val="pl-PL" w:eastAsia="en-US" w:bidi="ar-SA"/>
      </w:rPr>
    </w:lvl>
  </w:abstractNum>
  <w:abstractNum w:abstractNumId="8" w15:restartNumberingAfterBreak="0">
    <w:nsid w:val="4A2662F8"/>
    <w:multiLevelType w:val="hybridMultilevel"/>
    <w:tmpl w:val="34D8ADAE"/>
    <w:lvl w:ilvl="0" w:tplc="87205BA6">
      <w:numFmt w:val="bullet"/>
      <w:lvlText w:val="-"/>
      <w:lvlJc w:val="left"/>
      <w:pPr>
        <w:ind w:left="185" w:hanging="132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82E894A4">
      <w:numFmt w:val="bullet"/>
      <w:lvlText w:val="•"/>
      <w:lvlJc w:val="left"/>
      <w:pPr>
        <w:ind w:left="1026" w:hanging="132"/>
      </w:pPr>
      <w:rPr>
        <w:rFonts w:hint="default"/>
        <w:lang w:val="pl-PL" w:eastAsia="en-US" w:bidi="ar-SA"/>
      </w:rPr>
    </w:lvl>
    <w:lvl w:ilvl="2" w:tplc="E2DEF16E">
      <w:numFmt w:val="bullet"/>
      <w:lvlText w:val="•"/>
      <w:lvlJc w:val="left"/>
      <w:pPr>
        <w:ind w:left="1872" w:hanging="132"/>
      </w:pPr>
      <w:rPr>
        <w:rFonts w:hint="default"/>
        <w:lang w:val="pl-PL" w:eastAsia="en-US" w:bidi="ar-SA"/>
      </w:rPr>
    </w:lvl>
    <w:lvl w:ilvl="3" w:tplc="AA76F0F8">
      <w:numFmt w:val="bullet"/>
      <w:lvlText w:val="•"/>
      <w:lvlJc w:val="left"/>
      <w:pPr>
        <w:ind w:left="2718" w:hanging="132"/>
      </w:pPr>
      <w:rPr>
        <w:rFonts w:hint="default"/>
        <w:lang w:val="pl-PL" w:eastAsia="en-US" w:bidi="ar-SA"/>
      </w:rPr>
    </w:lvl>
    <w:lvl w:ilvl="4" w:tplc="FEB8951C">
      <w:numFmt w:val="bullet"/>
      <w:lvlText w:val="•"/>
      <w:lvlJc w:val="left"/>
      <w:pPr>
        <w:ind w:left="3564" w:hanging="132"/>
      </w:pPr>
      <w:rPr>
        <w:rFonts w:hint="default"/>
        <w:lang w:val="pl-PL" w:eastAsia="en-US" w:bidi="ar-SA"/>
      </w:rPr>
    </w:lvl>
    <w:lvl w:ilvl="5" w:tplc="C7B648F0">
      <w:numFmt w:val="bullet"/>
      <w:lvlText w:val="•"/>
      <w:lvlJc w:val="left"/>
      <w:pPr>
        <w:ind w:left="4410" w:hanging="132"/>
      </w:pPr>
      <w:rPr>
        <w:rFonts w:hint="default"/>
        <w:lang w:val="pl-PL" w:eastAsia="en-US" w:bidi="ar-SA"/>
      </w:rPr>
    </w:lvl>
    <w:lvl w:ilvl="6" w:tplc="A5149AB8">
      <w:numFmt w:val="bullet"/>
      <w:lvlText w:val="•"/>
      <w:lvlJc w:val="left"/>
      <w:pPr>
        <w:ind w:left="5256" w:hanging="132"/>
      </w:pPr>
      <w:rPr>
        <w:rFonts w:hint="default"/>
        <w:lang w:val="pl-PL" w:eastAsia="en-US" w:bidi="ar-SA"/>
      </w:rPr>
    </w:lvl>
    <w:lvl w:ilvl="7" w:tplc="ED36BBC6">
      <w:numFmt w:val="bullet"/>
      <w:lvlText w:val="•"/>
      <w:lvlJc w:val="left"/>
      <w:pPr>
        <w:ind w:left="6102" w:hanging="132"/>
      </w:pPr>
      <w:rPr>
        <w:rFonts w:hint="default"/>
        <w:lang w:val="pl-PL" w:eastAsia="en-US" w:bidi="ar-SA"/>
      </w:rPr>
    </w:lvl>
    <w:lvl w:ilvl="8" w:tplc="4F468BEE">
      <w:numFmt w:val="bullet"/>
      <w:lvlText w:val="•"/>
      <w:lvlJc w:val="left"/>
      <w:pPr>
        <w:ind w:left="6948" w:hanging="132"/>
      </w:pPr>
      <w:rPr>
        <w:rFonts w:hint="default"/>
        <w:lang w:val="pl-PL" w:eastAsia="en-US" w:bidi="ar-SA"/>
      </w:rPr>
    </w:lvl>
  </w:abstractNum>
  <w:abstractNum w:abstractNumId="9" w15:restartNumberingAfterBreak="0">
    <w:nsid w:val="4D631809"/>
    <w:multiLevelType w:val="hybridMultilevel"/>
    <w:tmpl w:val="B3900A50"/>
    <w:lvl w:ilvl="0" w:tplc="F7A29ACC">
      <w:numFmt w:val="bullet"/>
      <w:lvlText w:val="-"/>
      <w:lvlJc w:val="left"/>
      <w:pPr>
        <w:ind w:left="7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1DC8EDE6">
      <w:numFmt w:val="bullet"/>
      <w:lvlText w:val="•"/>
      <w:lvlJc w:val="left"/>
      <w:pPr>
        <w:ind w:left="936" w:hanging="152"/>
      </w:pPr>
      <w:rPr>
        <w:rFonts w:hint="default"/>
        <w:lang w:val="pl-PL" w:eastAsia="en-US" w:bidi="ar-SA"/>
      </w:rPr>
    </w:lvl>
    <w:lvl w:ilvl="2" w:tplc="19DC7A26">
      <w:numFmt w:val="bullet"/>
      <w:lvlText w:val="•"/>
      <w:lvlJc w:val="left"/>
      <w:pPr>
        <w:ind w:left="1792" w:hanging="152"/>
      </w:pPr>
      <w:rPr>
        <w:rFonts w:hint="default"/>
        <w:lang w:val="pl-PL" w:eastAsia="en-US" w:bidi="ar-SA"/>
      </w:rPr>
    </w:lvl>
    <w:lvl w:ilvl="3" w:tplc="7532A122">
      <w:numFmt w:val="bullet"/>
      <w:lvlText w:val="•"/>
      <w:lvlJc w:val="left"/>
      <w:pPr>
        <w:ind w:left="2648" w:hanging="152"/>
      </w:pPr>
      <w:rPr>
        <w:rFonts w:hint="default"/>
        <w:lang w:val="pl-PL" w:eastAsia="en-US" w:bidi="ar-SA"/>
      </w:rPr>
    </w:lvl>
    <w:lvl w:ilvl="4" w:tplc="16DA0D48">
      <w:numFmt w:val="bullet"/>
      <w:lvlText w:val="•"/>
      <w:lvlJc w:val="left"/>
      <w:pPr>
        <w:ind w:left="3504" w:hanging="152"/>
      </w:pPr>
      <w:rPr>
        <w:rFonts w:hint="default"/>
        <w:lang w:val="pl-PL" w:eastAsia="en-US" w:bidi="ar-SA"/>
      </w:rPr>
    </w:lvl>
    <w:lvl w:ilvl="5" w:tplc="C2A84BD4">
      <w:numFmt w:val="bullet"/>
      <w:lvlText w:val="•"/>
      <w:lvlJc w:val="left"/>
      <w:pPr>
        <w:ind w:left="4360" w:hanging="152"/>
      </w:pPr>
      <w:rPr>
        <w:rFonts w:hint="default"/>
        <w:lang w:val="pl-PL" w:eastAsia="en-US" w:bidi="ar-SA"/>
      </w:rPr>
    </w:lvl>
    <w:lvl w:ilvl="6" w:tplc="6A16499A">
      <w:numFmt w:val="bullet"/>
      <w:lvlText w:val="•"/>
      <w:lvlJc w:val="left"/>
      <w:pPr>
        <w:ind w:left="5216" w:hanging="152"/>
      </w:pPr>
      <w:rPr>
        <w:rFonts w:hint="default"/>
        <w:lang w:val="pl-PL" w:eastAsia="en-US" w:bidi="ar-SA"/>
      </w:rPr>
    </w:lvl>
    <w:lvl w:ilvl="7" w:tplc="2098B804">
      <w:numFmt w:val="bullet"/>
      <w:lvlText w:val="•"/>
      <w:lvlJc w:val="left"/>
      <w:pPr>
        <w:ind w:left="6072" w:hanging="152"/>
      </w:pPr>
      <w:rPr>
        <w:rFonts w:hint="default"/>
        <w:lang w:val="pl-PL" w:eastAsia="en-US" w:bidi="ar-SA"/>
      </w:rPr>
    </w:lvl>
    <w:lvl w:ilvl="8" w:tplc="16A65882">
      <w:numFmt w:val="bullet"/>
      <w:lvlText w:val="•"/>
      <w:lvlJc w:val="left"/>
      <w:pPr>
        <w:ind w:left="6928" w:hanging="152"/>
      </w:pPr>
      <w:rPr>
        <w:rFonts w:hint="default"/>
        <w:lang w:val="pl-PL" w:eastAsia="en-US" w:bidi="ar-SA"/>
      </w:rPr>
    </w:lvl>
  </w:abstractNum>
  <w:abstractNum w:abstractNumId="10" w15:restartNumberingAfterBreak="0">
    <w:nsid w:val="51A6045D"/>
    <w:multiLevelType w:val="hybridMultilevel"/>
    <w:tmpl w:val="0D0275DA"/>
    <w:lvl w:ilvl="0" w:tplc="BCB873CE">
      <w:numFmt w:val="bullet"/>
      <w:lvlText w:val="-"/>
      <w:lvlJc w:val="left"/>
      <w:pPr>
        <w:ind w:left="1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06D474E6">
      <w:numFmt w:val="bullet"/>
      <w:lvlText w:val="•"/>
      <w:lvlJc w:val="left"/>
      <w:pPr>
        <w:ind w:left="1044" w:hanging="140"/>
      </w:pPr>
      <w:rPr>
        <w:rFonts w:hint="default"/>
        <w:lang w:val="pl-PL" w:eastAsia="en-US" w:bidi="ar-SA"/>
      </w:rPr>
    </w:lvl>
    <w:lvl w:ilvl="2" w:tplc="06E25FCE">
      <w:numFmt w:val="bullet"/>
      <w:lvlText w:val="•"/>
      <w:lvlJc w:val="left"/>
      <w:pPr>
        <w:ind w:left="1888" w:hanging="140"/>
      </w:pPr>
      <w:rPr>
        <w:rFonts w:hint="default"/>
        <w:lang w:val="pl-PL" w:eastAsia="en-US" w:bidi="ar-SA"/>
      </w:rPr>
    </w:lvl>
    <w:lvl w:ilvl="3" w:tplc="E3F23C54">
      <w:numFmt w:val="bullet"/>
      <w:lvlText w:val="•"/>
      <w:lvlJc w:val="left"/>
      <w:pPr>
        <w:ind w:left="2732" w:hanging="140"/>
      </w:pPr>
      <w:rPr>
        <w:rFonts w:hint="default"/>
        <w:lang w:val="pl-PL" w:eastAsia="en-US" w:bidi="ar-SA"/>
      </w:rPr>
    </w:lvl>
    <w:lvl w:ilvl="4" w:tplc="CF186E9A">
      <w:numFmt w:val="bullet"/>
      <w:lvlText w:val="•"/>
      <w:lvlJc w:val="left"/>
      <w:pPr>
        <w:ind w:left="3576" w:hanging="140"/>
      </w:pPr>
      <w:rPr>
        <w:rFonts w:hint="default"/>
        <w:lang w:val="pl-PL" w:eastAsia="en-US" w:bidi="ar-SA"/>
      </w:rPr>
    </w:lvl>
    <w:lvl w:ilvl="5" w:tplc="A3CE8450">
      <w:numFmt w:val="bullet"/>
      <w:lvlText w:val="•"/>
      <w:lvlJc w:val="left"/>
      <w:pPr>
        <w:ind w:left="4420" w:hanging="140"/>
      </w:pPr>
      <w:rPr>
        <w:rFonts w:hint="default"/>
        <w:lang w:val="pl-PL" w:eastAsia="en-US" w:bidi="ar-SA"/>
      </w:rPr>
    </w:lvl>
    <w:lvl w:ilvl="6" w:tplc="8F86A5F4">
      <w:numFmt w:val="bullet"/>
      <w:lvlText w:val="•"/>
      <w:lvlJc w:val="left"/>
      <w:pPr>
        <w:ind w:left="5264" w:hanging="140"/>
      </w:pPr>
      <w:rPr>
        <w:rFonts w:hint="default"/>
        <w:lang w:val="pl-PL" w:eastAsia="en-US" w:bidi="ar-SA"/>
      </w:rPr>
    </w:lvl>
    <w:lvl w:ilvl="7" w:tplc="24FC292C">
      <w:numFmt w:val="bullet"/>
      <w:lvlText w:val="•"/>
      <w:lvlJc w:val="left"/>
      <w:pPr>
        <w:ind w:left="6108" w:hanging="140"/>
      </w:pPr>
      <w:rPr>
        <w:rFonts w:hint="default"/>
        <w:lang w:val="pl-PL" w:eastAsia="en-US" w:bidi="ar-SA"/>
      </w:rPr>
    </w:lvl>
    <w:lvl w:ilvl="8" w:tplc="0B6696AE">
      <w:numFmt w:val="bullet"/>
      <w:lvlText w:val="•"/>
      <w:lvlJc w:val="left"/>
      <w:pPr>
        <w:ind w:left="6952" w:hanging="140"/>
      </w:pPr>
      <w:rPr>
        <w:rFonts w:hint="default"/>
        <w:lang w:val="pl-PL" w:eastAsia="en-US" w:bidi="ar-SA"/>
      </w:rPr>
    </w:lvl>
  </w:abstractNum>
  <w:abstractNum w:abstractNumId="11" w15:restartNumberingAfterBreak="0">
    <w:nsid w:val="544B7887"/>
    <w:multiLevelType w:val="hybridMultilevel"/>
    <w:tmpl w:val="314697FA"/>
    <w:lvl w:ilvl="0" w:tplc="C30A0540">
      <w:numFmt w:val="bullet"/>
      <w:lvlText w:val="-"/>
      <w:lvlJc w:val="left"/>
      <w:pPr>
        <w:ind w:left="78" w:hanging="140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E4F079D2">
      <w:numFmt w:val="bullet"/>
      <w:lvlText w:val="•"/>
      <w:lvlJc w:val="left"/>
      <w:pPr>
        <w:ind w:left="936" w:hanging="140"/>
      </w:pPr>
      <w:rPr>
        <w:rFonts w:hint="default"/>
        <w:lang w:val="pl-PL" w:eastAsia="en-US" w:bidi="ar-SA"/>
      </w:rPr>
    </w:lvl>
    <w:lvl w:ilvl="2" w:tplc="E91A0BA2">
      <w:numFmt w:val="bullet"/>
      <w:lvlText w:val="•"/>
      <w:lvlJc w:val="left"/>
      <w:pPr>
        <w:ind w:left="1792" w:hanging="140"/>
      </w:pPr>
      <w:rPr>
        <w:rFonts w:hint="default"/>
        <w:lang w:val="pl-PL" w:eastAsia="en-US" w:bidi="ar-SA"/>
      </w:rPr>
    </w:lvl>
    <w:lvl w:ilvl="3" w:tplc="AB5208DA">
      <w:numFmt w:val="bullet"/>
      <w:lvlText w:val="•"/>
      <w:lvlJc w:val="left"/>
      <w:pPr>
        <w:ind w:left="2648" w:hanging="140"/>
      </w:pPr>
      <w:rPr>
        <w:rFonts w:hint="default"/>
        <w:lang w:val="pl-PL" w:eastAsia="en-US" w:bidi="ar-SA"/>
      </w:rPr>
    </w:lvl>
    <w:lvl w:ilvl="4" w:tplc="1784705C">
      <w:numFmt w:val="bullet"/>
      <w:lvlText w:val="•"/>
      <w:lvlJc w:val="left"/>
      <w:pPr>
        <w:ind w:left="3504" w:hanging="140"/>
      </w:pPr>
      <w:rPr>
        <w:rFonts w:hint="default"/>
        <w:lang w:val="pl-PL" w:eastAsia="en-US" w:bidi="ar-SA"/>
      </w:rPr>
    </w:lvl>
    <w:lvl w:ilvl="5" w:tplc="E32E12D4">
      <w:numFmt w:val="bullet"/>
      <w:lvlText w:val="•"/>
      <w:lvlJc w:val="left"/>
      <w:pPr>
        <w:ind w:left="4360" w:hanging="140"/>
      </w:pPr>
      <w:rPr>
        <w:rFonts w:hint="default"/>
        <w:lang w:val="pl-PL" w:eastAsia="en-US" w:bidi="ar-SA"/>
      </w:rPr>
    </w:lvl>
    <w:lvl w:ilvl="6" w:tplc="A6105620">
      <w:numFmt w:val="bullet"/>
      <w:lvlText w:val="•"/>
      <w:lvlJc w:val="left"/>
      <w:pPr>
        <w:ind w:left="5216" w:hanging="140"/>
      </w:pPr>
      <w:rPr>
        <w:rFonts w:hint="default"/>
        <w:lang w:val="pl-PL" w:eastAsia="en-US" w:bidi="ar-SA"/>
      </w:rPr>
    </w:lvl>
    <w:lvl w:ilvl="7" w:tplc="986E3558">
      <w:numFmt w:val="bullet"/>
      <w:lvlText w:val="•"/>
      <w:lvlJc w:val="left"/>
      <w:pPr>
        <w:ind w:left="6072" w:hanging="140"/>
      </w:pPr>
      <w:rPr>
        <w:rFonts w:hint="default"/>
        <w:lang w:val="pl-PL" w:eastAsia="en-US" w:bidi="ar-SA"/>
      </w:rPr>
    </w:lvl>
    <w:lvl w:ilvl="8" w:tplc="B7D4E30C">
      <w:numFmt w:val="bullet"/>
      <w:lvlText w:val="•"/>
      <w:lvlJc w:val="left"/>
      <w:pPr>
        <w:ind w:left="6928" w:hanging="140"/>
      </w:pPr>
      <w:rPr>
        <w:rFonts w:hint="default"/>
        <w:lang w:val="pl-PL" w:eastAsia="en-US" w:bidi="ar-SA"/>
      </w:rPr>
    </w:lvl>
  </w:abstractNum>
  <w:abstractNum w:abstractNumId="12" w15:restartNumberingAfterBreak="0">
    <w:nsid w:val="575116FC"/>
    <w:multiLevelType w:val="hybridMultilevel"/>
    <w:tmpl w:val="F90ABCD2"/>
    <w:lvl w:ilvl="0" w:tplc="6352B958">
      <w:numFmt w:val="bullet"/>
      <w:lvlText w:val="-"/>
      <w:lvlJc w:val="left"/>
      <w:pPr>
        <w:ind w:left="7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D682C286">
      <w:numFmt w:val="bullet"/>
      <w:lvlText w:val="•"/>
      <w:lvlJc w:val="left"/>
      <w:pPr>
        <w:ind w:left="936" w:hanging="197"/>
      </w:pPr>
      <w:rPr>
        <w:rFonts w:hint="default"/>
        <w:lang w:val="pl-PL" w:eastAsia="en-US" w:bidi="ar-SA"/>
      </w:rPr>
    </w:lvl>
    <w:lvl w:ilvl="2" w:tplc="40FA18A4">
      <w:numFmt w:val="bullet"/>
      <w:lvlText w:val="•"/>
      <w:lvlJc w:val="left"/>
      <w:pPr>
        <w:ind w:left="1792" w:hanging="197"/>
      </w:pPr>
      <w:rPr>
        <w:rFonts w:hint="default"/>
        <w:lang w:val="pl-PL" w:eastAsia="en-US" w:bidi="ar-SA"/>
      </w:rPr>
    </w:lvl>
    <w:lvl w:ilvl="3" w:tplc="A6A45030">
      <w:numFmt w:val="bullet"/>
      <w:lvlText w:val="•"/>
      <w:lvlJc w:val="left"/>
      <w:pPr>
        <w:ind w:left="2648" w:hanging="197"/>
      </w:pPr>
      <w:rPr>
        <w:rFonts w:hint="default"/>
        <w:lang w:val="pl-PL" w:eastAsia="en-US" w:bidi="ar-SA"/>
      </w:rPr>
    </w:lvl>
    <w:lvl w:ilvl="4" w:tplc="96D28560">
      <w:numFmt w:val="bullet"/>
      <w:lvlText w:val="•"/>
      <w:lvlJc w:val="left"/>
      <w:pPr>
        <w:ind w:left="3504" w:hanging="197"/>
      </w:pPr>
      <w:rPr>
        <w:rFonts w:hint="default"/>
        <w:lang w:val="pl-PL" w:eastAsia="en-US" w:bidi="ar-SA"/>
      </w:rPr>
    </w:lvl>
    <w:lvl w:ilvl="5" w:tplc="480420A8">
      <w:numFmt w:val="bullet"/>
      <w:lvlText w:val="•"/>
      <w:lvlJc w:val="left"/>
      <w:pPr>
        <w:ind w:left="4360" w:hanging="197"/>
      </w:pPr>
      <w:rPr>
        <w:rFonts w:hint="default"/>
        <w:lang w:val="pl-PL" w:eastAsia="en-US" w:bidi="ar-SA"/>
      </w:rPr>
    </w:lvl>
    <w:lvl w:ilvl="6" w:tplc="0D4EDCA0">
      <w:numFmt w:val="bullet"/>
      <w:lvlText w:val="•"/>
      <w:lvlJc w:val="left"/>
      <w:pPr>
        <w:ind w:left="5216" w:hanging="197"/>
      </w:pPr>
      <w:rPr>
        <w:rFonts w:hint="default"/>
        <w:lang w:val="pl-PL" w:eastAsia="en-US" w:bidi="ar-SA"/>
      </w:rPr>
    </w:lvl>
    <w:lvl w:ilvl="7" w:tplc="68363EA0">
      <w:numFmt w:val="bullet"/>
      <w:lvlText w:val="•"/>
      <w:lvlJc w:val="left"/>
      <w:pPr>
        <w:ind w:left="6072" w:hanging="197"/>
      </w:pPr>
      <w:rPr>
        <w:rFonts w:hint="default"/>
        <w:lang w:val="pl-PL" w:eastAsia="en-US" w:bidi="ar-SA"/>
      </w:rPr>
    </w:lvl>
    <w:lvl w:ilvl="8" w:tplc="D5DE1C28">
      <w:numFmt w:val="bullet"/>
      <w:lvlText w:val="•"/>
      <w:lvlJc w:val="left"/>
      <w:pPr>
        <w:ind w:left="6928" w:hanging="197"/>
      </w:pPr>
      <w:rPr>
        <w:rFonts w:hint="default"/>
        <w:lang w:val="pl-PL" w:eastAsia="en-US" w:bidi="ar-SA"/>
      </w:rPr>
    </w:lvl>
  </w:abstractNum>
  <w:abstractNum w:abstractNumId="13" w15:restartNumberingAfterBreak="0">
    <w:nsid w:val="5AD7421B"/>
    <w:multiLevelType w:val="hybridMultilevel"/>
    <w:tmpl w:val="9DDC9D72"/>
    <w:lvl w:ilvl="0" w:tplc="A4AE3E0A">
      <w:numFmt w:val="bullet"/>
      <w:lvlText w:val="-"/>
      <w:lvlJc w:val="left"/>
      <w:pPr>
        <w:ind w:left="185" w:hanging="132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7EC81F74">
      <w:numFmt w:val="bullet"/>
      <w:lvlText w:val="•"/>
      <w:lvlJc w:val="left"/>
      <w:pPr>
        <w:ind w:left="1026" w:hanging="132"/>
      </w:pPr>
      <w:rPr>
        <w:rFonts w:hint="default"/>
        <w:lang w:val="pl-PL" w:eastAsia="en-US" w:bidi="ar-SA"/>
      </w:rPr>
    </w:lvl>
    <w:lvl w:ilvl="2" w:tplc="17822E4A">
      <w:numFmt w:val="bullet"/>
      <w:lvlText w:val="•"/>
      <w:lvlJc w:val="left"/>
      <w:pPr>
        <w:ind w:left="1872" w:hanging="132"/>
      </w:pPr>
      <w:rPr>
        <w:rFonts w:hint="default"/>
        <w:lang w:val="pl-PL" w:eastAsia="en-US" w:bidi="ar-SA"/>
      </w:rPr>
    </w:lvl>
    <w:lvl w:ilvl="3" w:tplc="47B8C6F4">
      <w:numFmt w:val="bullet"/>
      <w:lvlText w:val="•"/>
      <w:lvlJc w:val="left"/>
      <w:pPr>
        <w:ind w:left="2718" w:hanging="132"/>
      </w:pPr>
      <w:rPr>
        <w:rFonts w:hint="default"/>
        <w:lang w:val="pl-PL" w:eastAsia="en-US" w:bidi="ar-SA"/>
      </w:rPr>
    </w:lvl>
    <w:lvl w:ilvl="4" w:tplc="1736D89C">
      <w:numFmt w:val="bullet"/>
      <w:lvlText w:val="•"/>
      <w:lvlJc w:val="left"/>
      <w:pPr>
        <w:ind w:left="3564" w:hanging="132"/>
      </w:pPr>
      <w:rPr>
        <w:rFonts w:hint="default"/>
        <w:lang w:val="pl-PL" w:eastAsia="en-US" w:bidi="ar-SA"/>
      </w:rPr>
    </w:lvl>
    <w:lvl w:ilvl="5" w:tplc="58D8BA3C">
      <w:numFmt w:val="bullet"/>
      <w:lvlText w:val="•"/>
      <w:lvlJc w:val="left"/>
      <w:pPr>
        <w:ind w:left="4410" w:hanging="132"/>
      </w:pPr>
      <w:rPr>
        <w:rFonts w:hint="default"/>
        <w:lang w:val="pl-PL" w:eastAsia="en-US" w:bidi="ar-SA"/>
      </w:rPr>
    </w:lvl>
    <w:lvl w:ilvl="6" w:tplc="166A5880">
      <w:numFmt w:val="bullet"/>
      <w:lvlText w:val="•"/>
      <w:lvlJc w:val="left"/>
      <w:pPr>
        <w:ind w:left="5256" w:hanging="132"/>
      </w:pPr>
      <w:rPr>
        <w:rFonts w:hint="default"/>
        <w:lang w:val="pl-PL" w:eastAsia="en-US" w:bidi="ar-SA"/>
      </w:rPr>
    </w:lvl>
    <w:lvl w:ilvl="7" w:tplc="B4A80762">
      <w:numFmt w:val="bullet"/>
      <w:lvlText w:val="•"/>
      <w:lvlJc w:val="left"/>
      <w:pPr>
        <w:ind w:left="6102" w:hanging="132"/>
      </w:pPr>
      <w:rPr>
        <w:rFonts w:hint="default"/>
        <w:lang w:val="pl-PL" w:eastAsia="en-US" w:bidi="ar-SA"/>
      </w:rPr>
    </w:lvl>
    <w:lvl w:ilvl="8" w:tplc="8B7E042C">
      <w:numFmt w:val="bullet"/>
      <w:lvlText w:val="•"/>
      <w:lvlJc w:val="left"/>
      <w:pPr>
        <w:ind w:left="6948" w:hanging="132"/>
      </w:pPr>
      <w:rPr>
        <w:rFonts w:hint="default"/>
        <w:lang w:val="pl-PL" w:eastAsia="en-US" w:bidi="ar-SA"/>
      </w:rPr>
    </w:lvl>
  </w:abstractNum>
  <w:abstractNum w:abstractNumId="14" w15:restartNumberingAfterBreak="0">
    <w:nsid w:val="5F587947"/>
    <w:multiLevelType w:val="hybridMultilevel"/>
    <w:tmpl w:val="D0F82F48"/>
    <w:lvl w:ilvl="0" w:tplc="3DE4E92C">
      <w:numFmt w:val="bullet"/>
      <w:lvlText w:val="-"/>
      <w:lvlJc w:val="left"/>
      <w:pPr>
        <w:ind w:left="382" w:hanging="132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D9CABF38">
      <w:numFmt w:val="bullet"/>
      <w:lvlText w:val="•"/>
      <w:lvlJc w:val="left"/>
      <w:pPr>
        <w:ind w:left="1296" w:hanging="132"/>
      </w:pPr>
      <w:rPr>
        <w:rFonts w:hint="default"/>
        <w:lang w:val="pl-PL" w:eastAsia="en-US" w:bidi="ar-SA"/>
      </w:rPr>
    </w:lvl>
    <w:lvl w:ilvl="2" w:tplc="754C73A6">
      <w:numFmt w:val="bullet"/>
      <w:lvlText w:val="•"/>
      <w:lvlJc w:val="left"/>
      <w:pPr>
        <w:ind w:left="2213" w:hanging="132"/>
      </w:pPr>
      <w:rPr>
        <w:rFonts w:hint="default"/>
        <w:lang w:val="pl-PL" w:eastAsia="en-US" w:bidi="ar-SA"/>
      </w:rPr>
    </w:lvl>
    <w:lvl w:ilvl="3" w:tplc="332C8168">
      <w:numFmt w:val="bullet"/>
      <w:lvlText w:val="•"/>
      <w:lvlJc w:val="left"/>
      <w:pPr>
        <w:ind w:left="3129" w:hanging="132"/>
      </w:pPr>
      <w:rPr>
        <w:rFonts w:hint="default"/>
        <w:lang w:val="pl-PL" w:eastAsia="en-US" w:bidi="ar-SA"/>
      </w:rPr>
    </w:lvl>
    <w:lvl w:ilvl="4" w:tplc="1374CD6A">
      <w:numFmt w:val="bullet"/>
      <w:lvlText w:val="•"/>
      <w:lvlJc w:val="left"/>
      <w:pPr>
        <w:ind w:left="4046" w:hanging="132"/>
      </w:pPr>
      <w:rPr>
        <w:rFonts w:hint="default"/>
        <w:lang w:val="pl-PL" w:eastAsia="en-US" w:bidi="ar-SA"/>
      </w:rPr>
    </w:lvl>
    <w:lvl w:ilvl="5" w:tplc="E25215A2">
      <w:numFmt w:val="bullet"/>
      <w:lvlText w:val="•"/>
      <w:lvlJc w:val="left"/>
      <w:pPr>
        <w:ind w:left="4963" w:hanging="132"/>
      </w:pPr>
      <w:rPr>
        <w:rFonts w:hint="default"/>
        <w:lang w:val="pl-PL" w:eastAsia="en-US" w:bidi="ar-SA"/>
      </w:rPr>
    </w:lvl>
    <w:lvl w:ilvl="6" w:tplc="5CFA67F4">
      <w:numFmt w:val="bullet"/>
      <w:lvlText w:val="•"/>
      <w:lvlJc w:val="left"/>
      <w:pPr>
        <w:ind w:left="5879" w:hanging="132"/>
      </w:pPr>
      <w:rPr>
        <w:rFonts w:hint="default"/>
        <w:lang w:val="pl-PL" w:eastAsia="en-US" w:bidi="ar-SA"/>
      </w:rPr>
    </w:lvl>
    <w:lvl w:ilvl="7" w:tplc="9028CD26">
      <w:numFmt w:val="bullet"/>
      <w:lvlText w:val="•"/>
      <w:lvlJc w:val="left"/>
      <w:pPr>
        <w:ind w:left="6796" w:hanging="132"/>
      </w:pPr>
      <w:rPr>
        <w:rFonts w:hint="default"/>
        <w:lang w:val="pl-PL" w:eastAsia="en-US" w:bidi="ar-SA"/>
      </w:rPr>
    </w:lvl>
    <w:lvl w:ilvl="8" w:tplc="B39C0C28">
      <w:numFmt w:val="bullet"/>
      <w:lvlText w:val="•"/>
      <w:lvlJc w:val="left"/>
      <w:pPr>
        <w:ind w:left="7713" w:hanging="132"/>
      </w:pPr>
      <w:rPr>
        <w:rFonts w:hint="default"/>
        <w:lang w:val="pl-PL" w:eastAsia="en-US" w:bidi="ar-SA"/>
      </w:rPr>
    </w:lvl>
  </w:abstractNum>
  <w:abstractNum w:abstractNumId="15" w15:restartNumberingAfterBreak="0">
    <w:nsid w:val="68C47178"/>
    <w:multiLevelType w:val="hybridMultilevel"/>
    <w:tmpl w:val="3CD883E2"/>
    <w:lvl w:ilvl="0" w:tplc="F9586982">
      <w:start w:val="1"/>
      <w:numFmt w:val="decimal"/>
      <w:lvlText w:val="%1."/>
      <w:lvlJc w:val="left"/>
      <w:pPr>
        <w:ind w:left="439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69DA2144"/>
    <w:multiLevelType w:val="hybridMultilevel"/>
    <w:tmpl w:val="F2125152"/>
    <w:lvl w:ilvl="0" w:tplc="4034656C">
      <w:numFmt w:val="bullet"/>
      <w:lvlText w:val="-"/>
      <w:lvlJc w:val="left"/>
      <w:pPr>
        <w:ind w:left="7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654A690A">
      <w:numFmt w:val="bullet"/>
      <w:lvlText w:val="•"/>
      <w:lvlJc w:val="left"/>
      <w:pPr>
        <w:ind w:left="936" w:hanging="185"/>
      </w:pPr>
      <w:rPr>
        <w:rFonts w:hint="default"/>
        <w:lang w:val="pl-PL" w:eastAsia="en-US" w:bidi="ar-SA"/>
      </w:rPr>
    </w:lvl>
    <w:lvl w:ilvl="2" w:tplc="3E26A2A8">
      <w:numFmt w:val="bullet"/>
      <w:lvlText w:val="•"/>
      <w:lvlJc w:val="left"/>
      <w:pPr>
        <w:ind w:left="1792" w:hanging="185"/>
      </w:pPr>
      <w:rPr>
        <w:rFonts w:hint="default"/>
        <w:lang w:val="pl-PL" w:eastAsia="en-US" w:bidi="ar-SA"/>
      </w:rPr>
    </w:lvl>
    <w:lvl w:ilvl="3" w:tplc="8116886C">
      <w:numFmt w:val="bullet"/>
      <w:lvlText w:val="•"/>
      <w:lvlJc w:val="left"/>
      <w:pPr>
        <w:ind w:left="2648" w:hanging="185"/>
      </w:pPr>
      <w:rPr>
        <w:rFonts w:hint="default"/>
        <w:lang w:val="pl-PL" w:eastAsia="en-US" w:bidi="ar-SA"/>
      </w:rPr>
    </w:lvl>
    <w:lvl w:ilvl="4" w:tplc="3E8E3786">
      <w:numFmt w:val="bullet"/>
      <w:lvlText w:val="•"/>
      <w:lvlJc w:val="left"/>
      <w:pPr>
        <w:ind w:left="3504" w:hanging="185"/>
      </w:pPr>
      <w:rPr>
        <w:rFonts w:hint="default"/>
        <w:lang w:val="pl-PL" w:eastAsia="en-US" w:bidi="ar-SA"/>
      </w:rPr>
    </w:lvl>
    <w:lvl w:ilvl="5" w:tplc="71B6B128">
      <w:numFmt w:val="bullet"/>
      <w:lvlText w:val="•"/>
      <w:lvlJc w:val="left"/>
      <w:pPr>
        <w:ind w:left="4360" w:hanging="185"/>
      </w:pPr>
      <w:rPr>
        <w:rFonts w:hint="default"/>
        <w:lang w:val="pl-PL" w:eastAsia="en-US" w:bidi="ar-SA"/>
      </w:rPr>
    </w:lvl>
    <w:lvl w:ilvl="6" w:tplc="F04E8672">
      <w:numFmt w:val="bullet"/>
      <w:lvlText w:val="•"/>
      <w:lvlJc w:val="left"/>
      <w:pPr>
        <w:ind w:left="5216" w:hanging="185"/>
      </w:pPr>
      <w:rPr>
        <w:rFonts w:hint="default"/>
        <w:lang w:val="pl-PL" w:eastAsia="en-US" w:bidi="ar-SA"/>
      </w:rPr>
    </w:lvl>
    <w:lvl w:ilvl="7" w:tplc="646AB86A">
      <w:numFmt w:val="bullet"/>
      <w:lvlText w:val="•"/>
      <w:lvlJc w:val="left"/>
      <w:pPr>
        <w:ind w:left="6072" w:hanging="185"/>
      </w:pPr>
      <w:rPr>
        <w:rFonts w:hint="default"/>
        <w:lang w:val="pl-PL" w:eastAsia="en-US" w:bidi="ar-SA"/>
      </w:rPr>
    </w:lvl>
    <w:lvl w:ilvl="8" w:tplc="6C66EAC2">
      <w:numFmt w:val="bullet"/>
      <w:lvlText w:val="•"/>
      <w:lvlJc w:val="left"/>
      <w:pPr>
        <w:ind w:left="6928" w:hanging="185"/>
      </w:pPr>
      <w:rPr>
        <w:rFonts w:hint="default"/>
        <w:lang w:val="pl-PL" w:eastAsia="en-US" w:bidi="ar-SA"/>
      </w:rPr>
    </w:lvl>
  </w:abstractNum>
  <w:abstractNum w:abstractNumId="17" w15:restartNumberingAfterBreak="0">
    <w:nsid w:val="711E5BC8"/>
    <w:multiLevelType w:val="hybridMultilevel"/>
    <w:tmpl w:val="A7F4EC66"/>
    <w:lvl w:ilvl="0" w:tplc="D3560726">
      <w:start w:val="1"/>
      <w:numFmt w:val="decimal"/>
      <w:lvlText w:val="%1."/>
      <w:lvlJc w:val="left"/>
      <w:pPr>
        <w:ind w:left="545" w:hanging="360"/>
      </w:pPr>
      <w:rPr>
        <w:rFonts w:ascii="Times New Roman" w:hAnsi="Times New Roman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num w:numId="1" w16cid:durableId="311371946">
    <w:abstractNumId w:val="11"/>
  </w:num>
  <w:num w:numId="2" w16cid:durableId="983776006">
    <w:abstractNumId w:val="14"/>
  </w:num>
  <w:num w:numId="3" w16cid:durableId="787048990">
    <w:abstractNumId w:val="10"/>
  </w:num>
  <w:num w:numId="4" w16cid:durableId="963774702">
    <w:abstractNumId w:val="1"/>
  </w:num>
  <w:num w:numId="5" w16cid:durableId="469253183">
    <w:abstractNumId w:val="6"/>
  </w:num>
  <w:num w:numId="6" w16cid:durableId="189027123">
    <w:abstractNumId w:val="7"/>
  </w:num>
  <w:num w:numId="7" w16cid:durableId="937255337">
    <w:abstractNumId w:val="2"/>
  </w:num>
  <w:num w:numId="8" w16cid:durableId="2009861878">
    <w:abstractNumId w:val="4"/>
  </w:num>
  <w:num w:numId="9" w16cid:durableId="268197309">
    <w:abstractNumId w:val="0"/>
  </w:num>
  <w:num w:numId="10" w16cid:durableId="613907472">
    <w:abstractNumId w:val="12"/>
  </w:num>
  <w:num w:numId="11" w16cid:durableId="70978278">
    <w:abstractNumId w:val="9"/>
  </w:num>
  <w:num w:numId="12" w16cid:durableId="1283656815">
    <w:abstractNumId w:val="16"/>
  </w:num>
  <w:num w:numId="13" w16cid:durableId="1811702563">
    <w:abstractNumId w:val="13"/>
  </w:num>
  <w:num w:numId="14" w16cid:durableId="2119057013">
    <w:abstractNumId w:val="3"/>
  </w:num>
  <w:num w:numId="15" w16cid:durableId="1408259533">
    <w:abstractNumId w:val="8"/>
  </w:num>
  <w:num w:numId="16" w16cid:durableId="1939942351">
    <w:abstractNumId w:val="17"/>
  </w:num>
  <w:num w:numId="17" w16cid:durableId="802116945">
    <w:abstractNumId w:val="15"/>
  </w:num>
  <w:num w:numId="18" w16cid:durableId="1329483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CB"/>
    <w:rsid w:val="00067B7A"/>
    <w:rsid w:val="0008651C"/>
    <w:rsid w:val="0012026F"/>
    <w:rsid w:val="00224D72"/>
    <w:rsid w:val="002E1365"/>
    <w:rsid w:val="003E0DA0"/>
    <w:rsid w:val="00493276"/>
    <w:rsid w:val="004E7EF0"/>
    <w:rsid w:val="0056422E"/>
    <w:rsid w:val="00706497"/>
    <w:rsid w:val="0075020D"/>
    <w:rsid w:val="0080288F"/>
    <w:rsid w:val="009C1747"/>
    <w:rsid w:val="00C139B8"/>
    <w:rsid w:val="00C9017C"/>
    <w:rsid w:val="00CF09CB"/>
    <w:rsid w:val="00D464F4"/>
    <w:rsid w:val="00D929C2"/>
    <w:rsid w:val="00F21F6B"/>
    <w:rsid w:val="00F8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2993"/>
  <w15:docId w15:val="{6A2326A2-F38E-4CA5-BF11-2FE6B5CF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276" w:hanging="174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0"/>
      <w:ind w:left="382" w:hanging="106"/>
    </w:pPr>
  </w:style>
  <w:style w:type="paragraph" w:customStyle="1" w:styleId="TableParagraph">
    <w:name w:val="Table Paragraph"/>
    <w:basedOn w:val="Normalny"/>
    <w:uiPriority w:val="1"/>
    <w:qFormat/>
    <w:pPr>
      <w:ind w:left="7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blag.e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PARTNERÓW W PROGRAMIE „ELBLĄSKA KARTA SENIORA”</vt:lpstr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PARTNERÓW W PROGRAMIE „ELBLĄSKA KARTA SENIORA”</dc:title>
  <dc:creator>Jadwiga Woronowicz</dc:creator>
  <cp:lastModifiedBy>Ecus Eg</cp:lastModifiedBy>
  <cp:revision>3</cp:revision>
  <dcterms:created xsi:type="dcterms:W3CDTF">2024-02-14T13:29:00Z</dcterms:created>
  <dcterms:modified xsi:type="dcterms:W3CDTF">2025-03-13T09:19:00Z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2023-11-24T00:00:00Z</vt:filetime>
  </property>
  <property fmtid="{D5CDD505-2E9C-101B-9397-08002B2CF9AE}" pid="5" name="Producer">
    <vt:lpwstr>Microsoft® Word 2013</vt:lpwstr>
  </property>
</Properties>
</file>